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65" w:rsidRPr="00B64A65" w:rsidRDefault="00B64A65" w:rsidP="00B64A6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4A65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МУНИЦИПАЛЬНОЕ БЮДЖЕТНОЕ</w:t>
      </w:r>
    </w:p>
    <w:p w:rsidR="00B64A65" w:rsidRPr="00B64A65" w:rsidRDefault="00B64A65" w:rsidP="00B64A6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4A65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ОБЩЕОБРАЗОВАТЕЛЬНОЕ УЧРЕЖДЕНИЕ</w:t>
      </w:r>
    </w:p>
    <w:p w:rsidR="00B64A65" w:rsidRPr="00B64A65" w:rsidRDefault="00B64A65" w:rsidP="00B64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4A65">
        <w:rPr>
          <w:rFonts w:ascii="Times New Roman" w:eastAsia="Times New Roman" w:hAnsi="Times New Roman" w:cs="Times New Roman"/>
          <w:color w:val="000000"/>
          <w:sz w:val="27"/>
          <w:szCs w:val="27"/>
        </w:rPr>
        <w:t>ПЛАТОНОВСКАЯ СРЕДНЯЯ ОБЩЕОБРАЗОВАТЕЛЬНАЯ ШКОЛА</w:t>
      </w:r>
    </w:p>
    <w:p w:rsidR="00B64A65" w:rsidRPr="00B64A65" w:rsidRDefault="00B64A65" w:rsidP="00B64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64A65" w:rsidRPr="00B64A65" w:rsidRDefault="00B64A65" w:rsidP="00B64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64A65" w:rsidRPr="00B64A65" w:rsidRDefault="00260F72" w:rsidP="00B64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475095" cy="1510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65" w:rsidRPr="00B64A65" w:rsidRDefault="00B64A65" w:rsidP="00B64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64A65" w:rsidRPr="00B64A65" w:rsidRDefault="00B64A65" w:rsidP="00B64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64A65" w:rsidRPr="00B64A65" w:rsidRDefault="00B64A65" w:rsidP="00B64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64A65">
        <w:rPr>
          <w:rFonts w:ascii="Times New Roman" w:eastAsia="Times New Roman" w:hAnsi="Times New Roman" w:cs="Times New Roman"/>
          <w:color w:val="000000"/>
          <w:sz w:val="44"/>
          <w:szCs w:val="44"/>
        </w:rPr>
        <w:t>Рабочая программа</w:t>
      </w:r>
    </w:p>
    <w:p w:rsidR="00B64A65" w:rsidRPr="00A41019" w:rsidRDefault="00B64A65" w:rsidP="00B64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B64A65">
        <w:rPr>
          <w:rFonts w:ascii="Times New Roman" w:eastAsia="Times New Roman" w:hAnsi="Times New Roman" w:cs="Times New Roman"/>
          <w:color w:val="000000"/>
          <w:sz w:val="44"/>
          <w:szCs w:val="44"/>
        </w:rPr>
        <w:t>учебно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го предмета </w:t>
      </w:r>
      <w:r w:rsidRPr="00A4101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«Физическая культура»</w:t>
      </w:r>
    </w:p>
    <w:p w:rsidR="00B64A65" w:rsidRPr="00B64A65" w:rsidRDefault="00B64A65" w:rsidP="00B64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64A65">
        <w:rPr>
          <w:rFonts w:ascii="Times New Roman" w:eastAsia="Times New Roman" w:hAnsi="Times New Roman" w:cs="Times New Roman"/>
          <w:color w:val="000000"/>
          <w:sz w:val="44"/>
          <w:szCs w:val="44"/>
        </w:rPr>
        <w:t>для начального общего образования</w:t>
      </w:r>
    </w:p>
    <w:p w:rsidR="00B64A65" w:rsidRPr="00B64A65" w:rsidRDefault="00B64A65" w:rsidP="00B64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64A65">
        <w:rPr>
          <w:rFonts w:ascii="Times New Roman" w:eastAsia="Times New Roman" w:hAnsi="Times New Roman" w:cs="Times New Roman"/>
          <w:color w:val="000000"/>
          <w:sz w:val="40"/>
          <w:szCs w:val="40"/>
        </w:rPr>
        <w:t>Срок освоения программы: 4 года (1- 4 классы)</w:t>
      </w:r>
    </w:p>
    <w:p w:rsidR="00B64A65" w:rsidRPr="00B64A65" w:rsidRDefault="00B64A65" w:rsidP="00B64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64A65">
        <w:rPr>
          <w:rFonts w:ascii="Times New Roman" w:eastAsia="Times New Roman" w:hAnsi="Times New Roman" w:cs="Times New Roman"/>
          <w:color w:val="000000"/>
          <w:sz w:val="40"/>
          <w:szCs w:val="40"/>
        </w:rPr>
        <w:t>4 класс</w:t>
      </w:r>
    </w:p>
    <w:p w:rsidR="00B64A65" w:rsidRPr="00B64A65" w:rsidRDefault="00B64A65" w:rsidP="00B64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B64A65" w:rsidRPr="00B64A65" w:rsidRDefault="00B64A65" w:rsidP="00B64A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4A65">
        <w:rPr>
          <w:rFonts w:ascii="Times New Roman" w:eastAsia="Times New Roman" w:hAnsi="Times New Roman" w:cs="Times New Roman"/>
          <w:color w:val="000000"/>
          <w:sz w:val="32"/>
          <w:szCs w:val="32"/>
        </w:rPr>
        <w:t>Составитель:</w:t>
      </w:r>
    </w:p>
    <w:p w:rsidR="00B64A65" w:rsidRPr="00B64A65" w:rsidRDefault="00B64A65" w:rsidP="00B64A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4A65">
        <w:rPr>
          <w:rFonts w:ascii="Times New Roman" w:eastAsia="Times New Roman" w:hAnsi="Times New Roman" w:cs="Times New Roman"/>
          <w:color w:val="000000"/>
          <w:sz w:val="32"/>
          <w:szCs w:val="32"/>
        </w:rPr>
        <w:t>Пешкова Марина Анатольевна</w:t>
      </w:r>
    </w:p>
    <w:p w:rsidR="00B64A65" w:rsidRPr="00B64A65" w:rsidRDefault="00B64A65" w:rsidP="00B64A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4A65"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учитель начальных классов</w:t>
      </w:r>
    </w:p>
    <w:p w:rsidR="00B64A65" w:rsidRPr="00B64A65" w:rsidRDefault="00B64A65" w:rsidP="00B64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64A65" w:rsidRDefault="00B64A65" w:rsidP="00B64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B64A65" w:rsidRPr="00B64A65" w:rsidRDefault="00B64A65" w:rsidP="00B64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4A65">
        <w:rPr>
          <w:rFonts w:ascii="Times New Roman" w:eastAsia="Times New Roman" w:hAnsi="Times New Roman" w:cs="Times New Roman"/>
          <w:color w:val="000000"/>
          <w:sz w:val="32"/>
          <w:szCs w:val="32"/>
        </w:rPr>
        <w:t>2020 год</w:t>
      </w:r>
    </w:p>
    <w:p w:rsidR="00B64A65" w:rsidRDefault="00B64A65" w:rsidP="00B64A65">
      <w:pPr>
        <w:spacing w:before="100" w:beforeAutospacing="1" w:after="100" w:afterAutospacing="1" w:line="240" w:lineRule="auto"/>
        <w:ind w:left="7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4A65" w:rsidRDefault="00B64A65" w:rsidP="00B64A6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4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CF627E" w:rsidRPr="00B64A65" w:rsidRDefault="00CF627E" w:rsidP="00CF627E">
      <w:pPr>
        <w:spacing w:before="100" w:beforeAutospacing="1" w:after="100" w:afterAutospacing="1" w:line="240" w:lineRule="auto"/>
        <w:ind w:left="107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4A65" w:rsidRPr="00CF627E" w:rsidRDefault="00B64A65" w:rsidP="00CF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«Физическая культура» составлена в соответствие с требованиями ФГОС НОО и одобрена решением федерального учебно-методического объединения по начальному общему образованию (протокол от 8 апреля 2015 г. № 1/15) (</w:t>
      </w:r>
      <w:hyperlink r:id="rId8" w:history="1">
        <w:r w:rsidRPr="00CF627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https://fgosreestr.ru/).</w:t>
        </w:r>
      </w:hyperlink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  Данная программа разработана на основе: 1.Федерального Закона «Об образовании в РФ» от 29.12.2012 № 273 (с изм. и доп., вступ. в силу 01.09.2020); 2.Федерального перечня учебников (приказы Министерства просвещения РФ №345 от 28.12.2018 г., № 632 от 22.11.2019 г.); 3.Санитарно-эпидемиологическими требованиями к условиям и организации обучения в общеобразовательных учреждениях «Об утверждении СанПин 2.4.2.2821-10» постановление Главного санитарного врача РФ от 29.12.2010 г. №189 (в редакции от 22.05.2019 г.); 4. «Об утверждения перечня средств обучения и воспитания, необходимых для реализации образовательных программ начального общего образования …, соответствующим новым условиям образования…» приказ Министерства просвещения РФ №465 от 03.09.2019 г.</w:t>
      </w:r>
    </w:p>
    <w:p w:rsidR="00B64A65" w:rsidRPr="00CF627E" w:rsidRDefault="00B64A65" w:rsidP="00CF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A65" w:rsidRPr="00CF627E" w:rsidRDefault="00CF627E" w:rsidP="00CF627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B64A65" w:rsidRPr="00CF6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Учебно-методический комплекс «Перспектива»,</w:t>
      </w:r>
      <w:r w:rsidR="007B1999" w:rsidRPr="00CF62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учебник: </w:t>
      </w:r>
      <w:r w:rsidR="007B1999" w:rsidRPr="00CF627E">
        <w:rPr>
          <w:rFonts w:ascii="Times New Roman" w:hAnsi="Times New Roman" w:cs="Times New Roman"/>
          <w:bCs/>
          <w:sz w:val="28"/>
          <w:szCs w:val="28"/>
        </w:rPr>
        <w:t>А.П.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1999" w:rsidRPr="00CF627E">
        <w:rPr>
          <w:rFonts w:ascii="Times New Roman" w:hAnsi="Times New Roman" w:cs="Times New Roman"/>
          <w:bCs/>
          <w:sz w:val="28"/>
          <w:szCs w:val="28"/>
        </w:rPr>
        <w:t>Матвеев. Физическая культура. М.: Просвещение, 2019.</w:t>
      </w:r>
      <w:r w:rsidR="007B1999" w:rsidRPr="00CF627E">
        <w:rPr>
          <w:b/>
          <w:bCs/>
          <w:sz w:val="28"/>
          <w:szCs w:val="28"/>
        </w:rPr>
        <w:t xml:space="preserve"> </w:t>
      </w:r>
      <w:r w:rsidR="00B64A65" w:rsidRPr="00CF62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(Образовательный стандарт).</w:t>
      </w:r>
    </w:p>
    <w:p w:rsidR="00B64A65" w:rsidRPr="00CF627E" w:rsidRDefault="00CF627E" w:rsidP="00CF627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2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4A65" w:rsidRPr="00CF627E">
        <w:rPr>
          <w:rFonts w:ascii="Times New Roman" w:hAnsi="Times New Roman" w:cs="Times New Roman"/>
          <w:bCs/>
          <w:sz w:val="28"/>
          <w:szCs w:val="28"/>
        </w:rPr>
        <w:t xml:space="preserve">Образовательный процесс, реализуемый при обучении с использованием электронного обучения и дистанционных образовательных технологий, предусматривает значительную долю самостоятельных занятий обучающихся, методическое и дидактическое обеспечение этого процесса, регулярный контроль и учет </w:t>
      </w:r>
      <w:r w:rsidRPr="00CF627E">
        <w:rPr>
          <w:rFonts w:ascii="Times New Roman" w:hAnsi="Times New Roman" w:cs="Times New Roman"/>
          <w:bCs/>
          <w:sz w:val="28"/>
          <w:szCs w:val="28"/>
        </w:rPr>
        <w:t>знаний,</w:t>
      </w:r>
      <w:r w:rsidR="00B64A65" w:rsidRPr="00CF627E">
        <w:rPr>
          <w:rFonts w:ascii="Times New Roman" w:hAnsi="Times New Roman" w:cs="Times New Roman"/>
          <w:bCs/>
          <w:sz w:val="28"/>
          <w:szCs w:val="28"/>
        </w:rPr>
        <w:t xml:space="preserve"> обучающихся со стороны педагога.</w:t>
      </w:r>
      <w:r w:rsidRPr="00CF627E">
        <w:rPr>
          <w:rFonts w:ascii="Times New Roman" w:hAnsi="Times New Roman" w:cs="Times New Roman"/>
          <w:b/>
          <w:bCs/>
          <w:sz w:val="28"/>
          <w:szCs w:val="28"/>
        </w:rPr>
        <w:t xml:space="preserve"> Данная программа может реализовываться через дистанционную форму обучения.</w:t>
      </w:r>
    </w:p>
    <w:p w:rsidR="00B64A65" w:rsidRPr="00CF627E" w:rsidRDefault="00B64A65" w:rsidP="00CF6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4A65" w:rsidRPr="00CF627E" w:rsidRDefault="00B64A65" w:rsidP="00CF627E">
      <w:pPr>
        <w:tabs>
          <w:tab w:val="left" w:pos="1560"/>
        </w:tabs>
        <w:spacing w:after="0"/>
        <w:ind w:left="107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CF6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ПЛАНИРУМЫЕ РЕЗУЛЬТА</w:t>
      </w:r>
      <w:r w:rsidR="00CF6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ТЫ ОСВОЕНИЯ УЧЕБНОГО ПРЕДМЕТА </w:t>
      </w:r>
      <w:r w:rsidRPr="00CF6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«ФИЗИЧУСКАЯ КУЛЬТУРА»</w:t>
      </w:r>
    </w:p>
    <w:p w:rsidR="00B64A65" w:rsidRPr="00CF627E" w:rsidRDefault="00B64A65" w:rsidP="00CF627E">
      <w:pPr>
        <w:tabs>
          <w:tab w:val="left" w:pos="408"/>
          <w:tab w:val="center" w:pos="496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4EB3" w:rsidRPr="00CF627E" w:rsidRDefault="00B64A65" w:rsidP="00CF627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627E">
        <w:rPr>
          <w:rFonts w:ascii="Times New Roman" w:hAnsi="Times New Roman" w:cs="Times New Roman"/>
          <w:sz w:val="28"/>
          <w:szCs w:val="28"/>
        </w:rPr>
        <w:t xml:space="preserve">    </w:t>
      </w:r>
      <w:r w:rsidR="00344EB3"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>Изучение физической культуры на ступени начального общего образования направлено на достижение следующих целей: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44EB3" w:rsidRPr="00CF627E" w:rsidRDefault="00344EB3" w:rsidP="00CF627E">
      <w:pPr>
        <w:numPr>
          <w:ilvl w:val="0"/>
          <w:numId w:val="8"/>
        </w:numPr>
        <w:autoSpaceDE w:val="0"/>
        <w:autoSpaceDN w:val="0"/>
        <w:adjustRightInd w:val="0"/>
        <w:spacing w:after="0"/>
        <w:ind w:left="993" w:hanging="42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>понимание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344EB3" w:rsidRPr="00CF627E" w:rsidRDefault="00344EB3" w:rsidP="00CF627E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Cs/>
          <w:sz w:val="28"/>
          <w:szCs w:val="28"/>
        </w:rPr>
        <w:t>Знания о физической культуре</w:t>
      </w:r>
    </w:p>
    <w:p w:rsidR="00344EB3" w:rsidRPr="00CF627E" w:rsidRDefault="00344EB3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>ориентирование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 в понятиях «физическая культура», «ре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344EB3" w:rsidRPr="00CF627E" w:rsidRDefault="00344EB3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раскрывать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примерах положительное влияние заня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тий физической культурой на успешное выполнение учебной 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трудовой деятельности, укрепление здоровья и развитие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физических качеств;</w:t>
      </w:r>
    </w:p>
    <w:p w:rsidR="00344EB3" w:rsidRPr="00CF627E" w:rsidRDefault="00344EB3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>ориентирование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344EB3" w:rsidRPr="00CF627E" w:rsidRDefault="00344EB3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 способов безопасного поведения на урок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>ах физической культуры и организация места занятий физическими упражнениями и подвижными играми (как в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 помещениях, так и на открытом воздухе).</w:t>
      </w:r>
    </w:p>
    <w:p w:rsidR="00344EB3" w:rsidRPr="00CF627E" w:rsidRDefault="00344EB3" w:rsidP="00CF627E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44EB3" w:rsidRPr="00CF627E" w:rsidRDefault="00344EB3" w:rsidP="00CF627E">
      <w:pPr>
        <w:keepNext/>
        <w:spacing w:after="0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</w:rPr>
      </w:pPr>
      <w:r w:rsidRPr="00CF627E">
        <w:rPr>
          <w:rFonts w:ascii="Times New Roman" w:eastAsia="Times New Roman" w:hAnsi="Times New Roman" w:cs="Arial"/>
          <w:b/>
          <w:bCs/>
          <w:iCs/>
          <w:sz w:val="28"/>
          <w:szCs w:val="28"/>
        </w:rPr>
        <w:t>ТРЕБОВАНИЯ К УРОВНЮ ПОДГОТОВКИ ВЫПУСКНИКОВ</w:t>
      </w:r>
    </w:p>
    <w:p w:rsidR="00344EB3" w:rsidRPr="00CF627E" w:rsidRDefault="00344EB3" w:rsidP="00CF627E">
      <w:pPr>
        <w:spacing w:after="0"/>
        <w:rPr>
          <w:sz w:val="28"/>
          <w:szCs w:val="28"/>
        </w:rPr>
      </w:pPr>
    </w:p>
    <w:p w:rsidR="00344EB3" w:rsidRPr="00CF627E" w:rsidRDefault="00344EB3" w:rsidP="00CF627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27E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физической культуры ученик должен научиться:</w:t>
      </w:r>
    </w:p>
    <w:p w:rsidR="00344EB3" w:rsidRPr="00CF627E" w:rsidRDefault="00344EB3" w:rsidP="00CF627E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44EB3" w:rsidRPr="00CF627E" w:rsidRDefault="00344EB3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>выявлять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 связь занятий физической культурой с трудовой и оборонной деятельностью;</w:t>
      </w:r>
    </w:p>
    <w:p w:rsidR="00344EB3" w:rsidRPr="00CF627E" w:rsidRDefault="00344EB3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характеризовать</w:t>
      </w:r>
      <w:r w:rsidR="00B556FA"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деятельности, показателей своего здоровья, физического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развития и физической подготовленности.</w:t>
      </w:r>
    </w:p>
    <w:p w:rsidR="00344EB3" w:rsidRPr="00CF627E" w:rsidRDefault="00344EB3" w:rsidP="00CF627E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Cs/>
          <w:sz w:val="28"/>
          <w:szCs w:val="28"/>
        </w:rPr>
        <w:t>Способы физкультурной деятельности</w:t>
      </w:r>
    </w:p>
    <w:p w:rsidR="00FE0003" w:rsidRPr="00CF627E" w:rsidRDefault="00344EB3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>отбирать</w:t>
      </w:r>
      <w:r w:rsidR="00B556FA"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упражнения для комплексов утренней зарядки и физкультминуток и выполнять их в соответствии с изученными правилами;</w:t>
      </w:r>
    </w:p>
    <w:p w:rsidR="00344EB3" w:rsidRPr="00CF627E" w:rsidRDefault="00344EB3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организовывать</w:t>
      </w:r>
      <w:r w:rsidR="00B556FA"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>проводить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344EB3" w:rsidRPr="00CF627E" w:rsidRDefault="00344EB3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>измерять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 показатели физического развития (рост и мас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>са тела) и физической подготовленности (сила, быстрота, выносливость, равновесие, гибкость) с помощью тестовых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 упражнений; вести систематические наблюдения за динамикой показателей.</w:t>
      </w:r>
    </w:p>
    <w:p w:rsidR="00344EB3" w:rsidRPr="00CF627E" w:rsidRDefault="00344EB3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вести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тетрадь по физической культуре с записями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новных показателей физического развития и физической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подготовленности;</w:t>
      </w:r>
    </w:p>
    <w:p w:rsidR="00344EB3" w:rsidRPr="00CF627E" w:rsidRDefault="00344EB3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spacing w:val="-2"/>
          <w:sz w:val="28"/>
          <w:szCs w:val="28"/>
        </w:rPr>
        <w:t>целенаправленно</w:t>
      </w:r>
      <w:r w:rsidR="00B556FA" w:rsidRPr="00CF62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F627E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отбирать</w:t>
      </w:r>
      <w:r w:rsidRPr="00CF62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физические упражнения для индивидуальных занятий по развитию физических качеств;</w:t>
      </w:r>
    </w:p>
    <w:p w:rsidR="00344EB3" w:rsidRPr="00CF627E" w:rsidRDefault="00344EB3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выполнять</w:t>
      </w:r>
      <w:r w:rsidR="00B556FA"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простейшие приемы оказания доврачебной помощи при травмах и ушибах.</w:t>
      </w:r>
    </w:p>
    <w:p w:rsidR="00344EB3" w:rsidRPr="00CF627E" w:rsidRDefault="00344EB3" w:rsidP="00CF627E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Cs/>
          <w:sz w:val="28"/>
          <w:szCs w:val="28"/>
        </w:rPr>
        <w:t>Физическое совершенствование</w:t>
      </w:r>
    </w:p>
    <w:p w:rsidR="00344EB3" w:rsidRPr="00CF627E" w:rsidRDefault="00344EB3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выполнять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упражнения по коррекции и профилактике нарушения зрения и осанки, упражнения на развитие фи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344EB3" w:rsidRPr="00CF627E" w:rsidRDefault="00344EB3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выполнять</w:t>
      </w:r>
      <w:r w:rsidR="00B556FA"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организующие строевые команды и приемы;</w:t>
      </w:r>
    </w:p>
    <w:p w:rsidR="00344EB3" w:rsidRPr="00CF627E" w:rsidRDefault="00344EB3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выполнять</w:t>
      </w:r>
      <w:r w:rsidR="00B556FA"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акробатические упражнения (кувырки, стойки, перекаты);</w:t>
      </w:r>
    </w:p>
    <w:p w:rsidR="00344EB3" w:rsidRPr="00CF627E" w:rsidRDefault="00344EB3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выполнять</w:t>
      </w:r>
      <w:r w:rsidR="00B556FA" w:rsidRPr="00CF627E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гимнастические упражнения на спортивных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снарядах (перекладина, гимнастическое бревно);</w:t>
      </w:r>
    </w:p>
    <w:p w:rsidR="00344EB3" w:rsidRPr="00CF627E" w:rsidRDefault="00344EB3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выполнять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 легкоатлетические упражнения (бег, прыжки, метания и броски мячей разного веса и объема);</w:t>
      </w:r>
    </w:p>
    <w:p w:rsidR="00344EB3" w:rsidRPr="00CF627E" w:rsidRDefault="00344EB3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выполнять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 игровые действия и упражнения из подвижных игр разной функциональной направленности.</w:t>
      </w:r>
    </w:p>
    <w:p w:rsidR="00344EB3" w:rsidRPr="00CF627E" w:rsidRDefault="00B556FA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344EB3"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>охранять</w:t>
      </w:r>
      <w:r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44EB3" w:rsidRPr="00CF627E">
        <w:rPr>
          <w:rFonts w:ascii="Times New Roman" w:eastAsia="Times New Roman" w:hAnsi="Times New Roman" w:cs="Times New Roman"/>
          <w:sz w:val="28"/>
          <w:szCs w:val="28"/>
        </w:rPr>
        <w:t>правильную осанку, оптимальное телосложение;</w:t>
      </w:r>
    </w:p>
    <w:p w:rsidR="00344EB3" w:rsidRPr="00CF627E" w:rsidRDefault="00344EB3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выполнять</w:t>
      </w:r>
      <w:r w:rsidRPr="00CF62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эстетически красиво гимнастические и ак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робатические комбинации;</w:t>
      </w:r>
    </w:p>
    <w:p w:rsidR="00344EB3" w:rsidRPr="00CF627E" w:rsidRDefault="00344EB3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>играть</w:t>
      </w:r>
      <w:r w:rsidR="00B556FA"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в баскетбол, футбол и волейбол по упрощенным правилам;</w:t>
      </w:r>
    </w:p>
    <w:p w:rsidR="00344EB3" w:rsidRPr="00CF627E" w:rsidRDefault="00344EB3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выполнять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 тестовые нормативы по физической подготовке;</w:t>
      </w:r>
    </w:p>
    <w:p w:rsidR="00344EB3" w:rsidRPr="00CF627E" w:rsidRDefault="00344EB3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>плавать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, в том числе спортивными способами;</w:t>
      </w:r>
    </w:p>
    <w:p w:rsidR="00344EB3" w:rsidRPr="00CF627E" w:rsidRDefault="00344EB3" w:rsidP="00CF627E">
      <w:pPr>
        <w:numPr>
          <w:ilvl w:val="0"/>
          <w:numId w:val="6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выполнять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 передвижения на лыжах (для снежных регионов России).</w:t>
      </w:r>
    </w:p>
    <w:p w:rsidR="00344EB3" w:rsidRPr="00CF627E" w:rsidRDefault="00344EB3" w:rsidP="00CF627E">
      <w:pPr>
        <w:spacing w:after="0"/>
        <w:ind w:left="993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627E" w:rsidRDefault="00B64A65" w:rsidP="00CF627E">
      <w:pPr>
        <w:pStyle w:val="af"/>
        <w:spacing w:line="276" w:lineRule="auto"/>
        <w:ind w:left="1070" w:firstLine="0"/>
        <w:jc w:val="center"/>
        <w:rPr>
          <w:rFonts w:ascii="Times New Roman" w:hAnsi="Times New Roman"/>
          <w:b/>
          <w:sz w:val="28"/>
          <w:szCs w:val="28"/>
        </w:rPr>
      </w:pPr>
      <w:r w:rsidRPr="00CF627E">
        <w:rPr>
          <w:rFonts w:ascii="Times New Roman" w:hAnsi="Times New Roman"/>
          <w:b/>
          <w:sz w:val="28"/>
          <w:szCs w:val="28"/>
        </w:rPr>
        <w:t>3.СОДЕРЖАНИЕ УЧЕБНОГО ПРЕДМЕТА</w:t>
      </w:r>
    </w:p>
    <w:p w:rsidR="00B64A65" w:rsidRPr="00CF627E" w:rsidRDefault="00B64A65" w:rsidP="00CF627E">
      <w:pPr>
        <w:pStyle w:val="af"/>
        <w:spacing w:line="276" w:lineRule="auto"/>
        <w:ind w:left="1070"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F627E">
        <w:rPr>
          <w:rFonts w:ascii="Times New Roman" w:hAnsi="Times New Roman"/>
          <w:b/>
          <w:sz w:val="28"/>
          <w:szCs w:val="28"/>
        </w:rPr>
        <w:t>«ФИЗИЧЕСКАЯ КУЛЬТУРА»</w:t>
      </w:r>
    </w:p>
    <w:p w:rsidR="00344EB3" w:rsidRPr="00CF627E" w:rsidRDefault="00344EB3" w:rsidP="00CF627E">
      <w:p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Знания о физической культуре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Физическая культура.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как система 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Из истории физической культуры. 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История развития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CF627E">
        <w:rPr>
          <w:rFonts w:ascii="Times New Roman" w:eastAsia="Times New Roman" w:hAnsi="Times New Roman" w:cs="Times New Roman"/>
          <w:spacing w:val="-4"/>
          <w:sz w:val="28"/>
          <w:szCs w:val="28"/>
        </w:rPr>
        <w:t>Физические упражнения, их вли</w:t>
      </w:r>
      <w:r w:rsidRPr="00CF62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яние на физическое развитие и развитие физических качеств. </w:t>
      </w:r>
      <w:r w:rsidRPr="00CF627E">
        <w:rPr>
          <w:rFonts w:ascii="Times New Roman" w:eastAsia="Times New Roman" w:hAnsi="Times New Roman" w:cs="Times New Roman"/>
          <w:spacing w:val="-4"/>
          <w:sz w:val="28"/>
          <w:szCs w:val="28"/>
        </w:rPr>
        <w:t>Физическая подготовка и ее связь с развитием основных физи</w:t>
      </w:r>
      <w:r w:rsidRPr="00CF627E">
        <w:rPr>
          <w:rFonts w:ascii="Times New Roman" w:eastAsia="Times New Roman" w:hAnsi="Times New Roman" w:cs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Способы физкультурной деятельности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>Составление режима дня.</w:t>
      </w:r>
      <w:r w:rsidRPr="00CF627E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Самостоятельные игры и развлечения.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Физическое совершенствование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Физкультурно­оздоровительная деятельность.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глаз.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Спортивно­оздоровительная деятельность</w:t>
      </w:r>
      <w:r w:rsidRPr="00CF627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footnoteReference w:id="1"/>
      </w:r>
      <w:r w:rsidRPr="00CF627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</w:rPr>
        <w:t xml:space="preserve">Гимнастика с основами акробатики. </w:t>
      </w:r>
      <w:r w:rsidRPr="00CF627E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Организующие </w:t>
      </w: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команды и приемы.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Строевые действия в шеренге и колонне; выполнение строевых команд.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 xml:space="preserve">Акробатические упражнения.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 xml:space="preserve">Акробатические комбинации.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Пример: 1)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>на руки в упор присев; 2)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> 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кувырок вперед в упор присев,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Упражнения на низкой гимнастической перекладине: </w:t>
      </w:r>
      <w:r w:rsidRPr="00CF62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висы,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перемахи.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Гимнастическая комбинация. 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Например, из виса стоя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присев толчком двумя ногами перемах, согнув ноги, в вис 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сзади согнувшись, опускание назад в вис стоя и обратное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движение через вис сзади согнувшись со сходом вперед ноги.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 xml:space="preserve">Опорный прыжок: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с разбега через гимнастического козла.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Легкая атлетика. </w:t>
      </w: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 xml:space="preserve">Беговые упражнения: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 xml:space="preserve">Прыжковые упражнения: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 xml:space="preserve">Броски: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большого мяча (1 кг) на дальность разными способами.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Метание: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малого мяча в вертикальную цель и на дальность.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Лыжные гонки.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Передвижение на лыжах; повороты; спуски; подъемы; торможение.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Плавание. </w:t>
      </w: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Подводящие упражнения: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Проплывание учебных дистанций: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произвольным способом.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Подвижные и спортивные игры. </w:t>
      </w: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материале гимнастики с основами акробатики: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игровые задания с исполь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силу, ловкость и координацию.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материале легкой атлетики: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На материале лыжной подготовки: 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>эстафеты в пере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движении на лыжах, упражнения на выносливость и координацию.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>На материале спортивных игр: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 xml:space="preserve">Футбол: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удар по неподвижному и катящемуся мячу; оста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футбола.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 xml:space="preserve">Баскетбол: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 xml:space="preserve">Волейбол: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Общеразвивающие упражнения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bCs/>
          <w:sz w:val="28"/>
          <w:szCs w:val="28"/>
        </w:rPr>
        <w:t>На материале гимнастики с основами акробатики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Развитие гибкости: 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широкие стойки на ногах; ходьба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упражнений, включающие в себя максимальное сгибание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прогибание туловища (в стойках и седах); индивидуальные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комплексы по развитию гибкости.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координации: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настической скамейке, низкому гимнастическому бревну с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>нения на расслабление отдельных мышечных групп; пере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движение шагом, бегом, прыжками в разных направлениях по намеченным ориентирам и по сигналу.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Формирование осанки: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силовых способностей: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CF62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шечных групп и увеличивающимся отягощением; лазанье 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>с дополнительным отягощением на поясе (по гимнастиче</w:t>
      </w:r>
      <w:r w:rsidRPr="00CF62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ской стенке и наклонной гимнастической скамейке в упоре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на коленях и в упоре присев); перелезание и перепрыгива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ние через препятствия с опорой на руки; подтягивание в </w:t>
      </w:r>
      <w:r w:rsidRPr="00CF627E">
        <w:rPr>
          <w:rFonts w:ascii="Times New Roman" w:eastAsia="Times New Roman" w:hAnsi="Times New Roman" w:cs="Times New Roman"/>
          <w:spacing w:val="-2"/>
          <w:sz w:val="28"/>
          <w:szCs w:val="28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CF627E">
        <w:rPr>
          <w:rFonts w:ascii="Times New Roman" w:eastAsia="Times New Roman" w:hAnsi="Times New Roman" w:cs="Times New Roman"/>
          <w:spacing w:val="-2"/>
          <w:sz w:val="28"/>
          <w:szCs w:val="28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bCs/>
          <w:sz w:val="28"/>
          <w:szCs w:val="28"/>
        </w:rPr>
        <w:t>На материале легкой атлетики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Развитие координации: 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>бег с изменяющимся направле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нием п</w:t>
      </w:r>
      <w:r w:rsidR="00B556FA" w:rsidRPr="00CF627E">
        <w:rPr>
          <w:rFonts w:ascii="Times New Roman" w:eastAsia="Times New Roman" w:hAnsi="Times New Roman" w:cs="Times New Roman"/>
          <w:sz w:val="28"/>
          <w:szCs w:val="28"/>
        </w:rPr>
        <w:t>о ограниченной опоре; пробег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pacing w:val="2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Развитие быстроты: 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="00B556FA"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положений; броски в стенку и ловля теннисного мяча в мак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>симальном темпе, из разных исходных положений, с поворотами.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выносливости: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noBreakHyphen/>
        <w:t>минутный бег.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силовых способностей: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повторное выполнение </w:t>
      </w:r>
      <w:r w:rsidRPr="00CF627E">
        <w:rPr>
          <w:rFonts w:ascii="Times New Roman" w:eastAsia="Times New Roman" w:hAnsi="Times New Roman" w:cs="Times New Roman"/>
          <w:spacing w:val="-2"/>
          <w:sz w:val="28"/>
          <w:szCs w:val="28"/>
        </w:rPr>
        <w:t>многоскоков; повторное преодоление препятствий (15—20 см);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передача набивного мяча (1 кг) в максимальном темпе, по 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A41019" w:rsidRDefault="00A41019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bCs/>
          <w:sz w:val="28"/>
          <w:szCs w:val="28"/>
        </w:rPr>
        <w:t>На материале лыжных гонок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координации: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двух­трех шагов; спуск с горы с изменяющимися стой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низкой стойке.</w:t>
      </w: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выносливости: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FE0003" w:rsidRPr="00CF627E" w:rsidRDefault="00FE000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4EB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b/>
          <w:bCs/>
          <w:sz w:val="28"/>
          <w:szCs w:val="28"/>
        </w:rPr>
        <w:t>На материале плавания</w:t>
      </w:r>
    </w:p>
    <w:p w:rsidR="00FE0003" w:rsidRPr="00CF627E" w:rsidRDefault="00344EB3" w:rsidP="00CF627E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CF627E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выносливости: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повторное проплывание отрез</w:t>
      </w:r>
      <w:r w:rsidRPr="00CF62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ков на ногах, держась за доску; повторное скольжение на </w:t>
      </w:r>
      <w:r w:rsidRPr="00CF627E">
        <w:rPr>
          <w:rFonts w:ascii="Times New Roman" w:eastAsia="Times New Roman" w:hAnsi="Times New Roman" w:cs="Times New Roman"/>
          <w:sz w:val="28"/>
          <w:szCs w:val="28"/>
        </w:rPr>
        <w:t>груди с задержкой дыхания; повторное проплывание отрезков одним из способов плавания.</w:t>
      </w:r>
    </w:p>
    <w:p w:rsidR="00B64A65" w:rsidRDefault="00B64A65" w:rsidP="00CF627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27E" w:rsidRPr="00CF627E" w:rsidRDefault="00CF627E" w:rsidP="00CF62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A65" w:rsidRPr="00CF627E" w:rsidRDefault="00B64A65" w:rsidP="00CF62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7E" w:rsidRPr="00CF627E" w:rsidRDefault="00CF627E" w:rsidP="00CF627E">
      <w:pPr>
        <w:spacing w:after="120"/>
        <w:ind w:left="107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F6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ТЕМАТИЧЕСКОЕ ПЛАНИРОВАНИЕ УЧЕБНОГО ПРЕДМЕТА</w:t>
      </w:r>
    </w:p>
    <w:p w:rsidR="00CF627E" w:rsidRPr="00CF627E" w:rsidRDefault="00CF627E" w:rsidP="00CF627E">
      <w:pPr>
        <w:spacing w:after="120"/>
        <w:ind w:left="107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F6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«ФИЗИЧЕСКАЯ КУЛЬТУРА»</w:t>
      </w:r>
    </w:p>
    <w:tbl>
      <w:tblPr>
        <w:tblStyle w:val="ac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134"/>
        <w:gridCol w:w="1276"/>
        <w:gridCol w:w="1559"/>
        <w:gridCol w:w="2551"/>
      </w:tblGrid>
      <w:tr w:rsidR="00CF627E" w:rsidRPr="00CF627E" w:rsidTr="00CF627E">
        <w:trPr>
          <w:trHeight w:val="428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модуля, темы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E" w:rsidRPr="00CF627E" w:rsidRDefault="00CF627E" w:rsidP="00CF6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контроля/</w:t>
            </w: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</w:t>
            </w:r>
          </w:p>
        </w:tc>
      </w:tr>
      <w:tr w:rsidR="00CF627E" w:rsidRPr="00CF627E" w:rsidTr="00CF627E">
        <w:trPr>
          <w:trHeight w:val="210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627E" w:rsidRPr="00CF627E" w:rsidTr="00CF627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F627E">
              <w:rPr>
                <w:rFonts w:ascii="Times New Roman" w:hAnsi="Times New Roman"/>
                <w:sz w:val="28"/>
                <w:szCs w:val="28"/>
              </w:rPr>
              <w:t>Знания о физической культуре.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iCs/>
                <w:sz w:val="28"/>
                <w:szCs w:val="28"/>
              </w:rPr>
              <w:t>Текущий контроль.</w:t>
            </w: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Устный опрос. </w:t>
            </w: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F627E" w:rsidRPr="00CF627E" w:rsidTr="00CF627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F627E">
              <w:rPr>
                <w:rFonts w:ascii="Times New Roman" w:hAnsi="Times New Roman"/>
                <w:sz w:val="28"/>
                <w:szCs w:val="28"/>
              </w:rPr>
              <w:t>Способы физкультурной деятельности.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A41019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F627E" w:rsidRPr="00CF62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Устный опрос. </w:t>
            </w: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iCs/>
                <w:sz w:val="28"/>
                <w:szCs w:val="28"/>
              </w:rPr>
              <w:t>Текущий контроль.</w:t>
            </w: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iCs/>
                <w:sz w:val="28"/>
                <w:szCs w:val="28"/>
              </w:rPr>
              <w:t>Тесты</w:t>
            </w:r>
          </w:p>
        </w:tc>
      </w:tr>
      <w:tr w:rsidR="00CF627E" w:rsidRPr="00CF627E" w:rsidTr="00CF627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rPr>
                <w:rFonts w:ascii="Times New Roman" w:hAnsi="Times New Roman"/>
                <w:sz w:val="28"/>
                <w:szCs w:val="28"/>
              </w:rPr>
            </w:pPr>
            <w:r w:rsidRPr="00CF627E">
              <w:rPr>
                <w:rFonts w:ascii="Times New Roman" w:hAnsi="Times New Roman"/>
                <w:sz w:val="28"/>
                <w:szCs w:val="28"/>
              </w:rPr>
              <w:t>Физическое совершенствование:</w:t>
            </w: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sz w:val="28"/>
                <w:szCs w:val="28"/>
              </w:rPr>
              <w:t>- физкультурно – оздоровительная        деятельность;</w:t>
            </w: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sz w:val="28"/>
                <w:szCs w:val="28"/>
              </w:rPr>
              <w:t>- спортивно – оздоровительная деятельность:</w:t>
            </w:r>
          </w:p>
          <w:p w:rsidR="00CF627E" w:rsidRPr="00CF627E" w:rsidRDefault="00CF627E" w:rsidP="00CF627E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CF627E" w:rsidRPr="00CF627E" w:rsidRDefault="00CF627E" w:rsidP="00CF627E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CF627E" w:rsidRPr="00CF627E" w:rsidRDefault="00CF627E" w:rsidP="00CF627E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CF627E" w:rsidRPr="00CF627E" w:rsidRDefault="00CF627E" w:rsidP="00CF627E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спортивных игр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iCs/>
                <w:sz w:val="28"/>
                <w:szCs w:val="28"/>
              </w:rPr>
              <w:t>Зачет</w:t>
            </w: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iCs/>
                <w:sz w:val="28"/>
                <w:szCs w:val="28"/>
              </w:rPr>
              <w:t>Устный опрос.</w:t>
            </w: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iCs/>
                <w:sz w:val="28"/>
                <w:szCs w:val="28"/>
              </w:rPr>
              <w:t>Текущий контроль.</w:t>
            </w: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CF627E" w:rsidRPr="00CF627E" w:rsidRDefault="00CF627E" w:rsidP="00CF627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iCs/>
                <w:sz w:val="28"/>
                <w:szCs w:val="28"/>
              </w:rPr>
              <w:t>Итоговый контроль</w:t>
            </w:r>
          </w:p>
        </w:tc>
      </w:tr>
      <w:tr w:rsidR="00CF627E" w:rsidRPr="00CF627E" w:rsidTr="00CF627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7E" w:rsidRPr="00CF627E" w:rsidRDefault="00CF627E" w:rsidP="00CF6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92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7E" w:rsidRPr="00CF627E" w:rsidRDefault="00CF627E" w:rsidP="00CF6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627E" w:rsidRPr="00CF627E" w:rsidRDefault="00CF627E" w:rsidP="00CF627E">
      <w:pPr>
        <w:rPr>
          <w:rFonts w:ascii="Times New Roman" w:hAnsi="Times New Roman" w:cs="Times New Roman"/>
          <w:sz w:val="28"/>
          <w:szCs w:val="28"/>
        </w:rPr>
      </w:pPr>
    </w:p>
    <w:p w:rsidR="00CF627E" w:rsidRPr="00CF627E" w:rsidRDefault="00CF627E" w:rsidP="00CF627E">
      <w:pPr>
        <w:rPr>
          <w:rFonts w:ascii="Times New Roman" w:hAnsi="Times New Roman" w:cs="Times New Roman"/>
          <w:sz w:val="28"/>
          <w:szCs w:val="28"/>
        </w:rPr>
      </w:pPr>
    </w:p>
    <w:p w:rsidR="00B64A65" w:rsidRPr="00CF627E" w:rsidRDefault="00B64A65" w:rsidP="00CF62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278" w:rsidRPr="00CF627E" w:rsidRDefault="00344EB3" w:rsidP="00CF627E">
      <w:pPr>
        <w:tabs>
          <w:tab w:val="left" w:pos="5025"/>
        </w:tabs>
        <w:jc w:val="right"/>
        <w:rPr>
          <w:sz w:val="28"/>
          <w:szCs w:val="28"/>
        </w:rPr>
      </w:pPr>
      <w:r w:rsidRPr="00CF627E">
        <w:rPr>
          <w:rFonts w:ascii="Times New Roman" w:hAnsi="Times New Roman" w:cs="Times New Roman"/>
          <w:b/>
          <w:sz w:val="28"/>
          <w:szCs w:val="28"/>
        </w:rPr>
        <w:tab/>
      </w:r>
      <w:r w:rsidR="00B556FA" w:rsidRPr="00CF627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64278" w:rsidRDefault="00C64278"/>
    <w:p w:rsidR="00FB7D42" w:rsidRDefault="00FB7D42"/>
    <w:p w:rsidR="00FB7D42" w:rsidRDefault="00FB7D42"/>
    <w:p w:rsidR="00FB7D42" w:rsidRDefault="00FB7D42"/>
    <w:p w:rsidR="00FB7D42" w:rsidRDefault="00FB7D42"/>
    <w:p w:rsidR="00FB7D42" w:rsidRDefault="00FB7D42"/>
    <w:p w:rsidR="00FB7D42" w:rsidRDefault="00FB7D42">
      <w:pPr>
        <w:sectPr w:rsidR="00FB7D42" w:rsidSect="00CF627E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FB7D42" w:rsidRPr="00F72CE0" w:rsidRDefault="00FB7D42" w:rsidP="00FB7D42">
      <w:pPr>
        <w:tabs>
          <w:tab w:val="left" w:pos="50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72CE0">
        <w:rPr>
          <w:rFonts w:ascii="Times New Roman" w:hAnsi="Times New Roman" w:cs="Times New Roman"/>
          <w:b/>
          <w:bCs/>
        </w:rPr>
        <w:t xml:space="preserve">ПРИЛОЖЕНИЕ </w:t>
      </w:r>
    </w:p>
    <w:p w:rsidR="00FB7D42" w:rsidRDefault="00FB7D42" w:rsidP="00FB7D42">
      <w:pPr>
        <w:pStyle w:val="a4"/>
        <w:spacing w:before="0" w:after="0"/>
        <w:jc w:val="center"/>
      </w:pPr>
      <w:r>
        <w:rPr>
          <w:b/>
          <w:bCs/>
        </w:rPr>
        <w:t xml:space="preserve">Календарно-тематическое планирование уроков физической культуры 4 класса на 2020-2021учебный год </w:t>
      </w:r>
    </w:p>
    <w:p w:rsidR="00FB7D42" w:rsidRDefault="00FB7D42" w:rsidP="00FB7D42">
      <w:pPr>
        <w:pStyle w:val="a4"/>
        <w:spacing w:before="0" w:after="100" w:afterAutospacing="1"/>
        <w:jc w:val="center"/>
        <w:rPr>
          <w:b/>
          <w:bCs/>
        </w:rPr>
      </w:pPr>
      <w:r>
        <w:rPr>
          <w:b/>
          <w:bCs/>
        </w:rPr>
        <w:t xml:space="preserve">в соответствии с требованиями ФГОС (предметная линия «Перспектива»). </w:t>
      </w:r>
    </w:p>
    <w:p w:rsidR="00FB7D42" w:rsidRPr="004B4018" w:rsidRDefault="00FB7D42" w:rsidP="00FB7D42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УМК: учебник: А.П.Матвеев. Физическая культура. М.: Просвещение, 2019. (Образовательный стандарт). М.: Просвещение</w:t>
      </w:r>
      <w:r>
        <w:t xml:space="preserve">. </w:t>
      </w:r>
      <w:r>
        <w:rPr>
          <w:b/>
          <w:bCs/>
        </w:rPr>
        <w:t>Сборник рабочих программ. Система учебников "ПЕРСПЕКТИВА" 1-4 классы. Л.Ф.Климанова, А.А.Плешаков и др..</w:t>
      </w:r>
    </w:p>
    <w:p w:rsidR="00FB7D42" w:rsidRDefault="00FB7D42" w:rsidP="00FB7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28"/>
        <w:gridCol w:w="540"/>
        <w:gridCol w:w="1080"/>
        <w:gridCol w:w="2700"/>
        <w:gridCol w:w="2160"/>
        <w:gridCol w:w="1080"/>
        <w:gridCol w:w="2280"/>
        <w:gridCol w:w="850"/>
        <w:gridCol w:w="830"/>
      </w:tblGrid>
      <w:tr w:rsidR="00FB7D42" w:rsidTr="000A7C5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Универсальные учебные действия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FB7D42" w:rsidTr="000A7C5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FB7D42" w:rsidTr="000A7C5A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FB7D42" w:rsidRDefault="00FB7D42" w:rsidP="00FB7D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28"/>
        <w:gridCol w:w="540"/>
        <w:gridCol w:w="1078"/>
        <w:gridCol w:w="2702"/>
        <w:gridCol w:w="2160"/>
        <w:gridCol w:w="1080"/>
        <w:gridCol w:w="2280"/>
        <w:gridCol w:w="850"/>
        <w:gridCol w:w="830"/>
      </w:tblGrid>
      <w:tr w:rsidR="00FB7D42" w:rsidTr="000A7C5A">
        <w:trPr>
          <w:trHeight w:val="18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Организационно-методические требования на уроках физической культуры.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занятий физической культурой для укрепления здоровья.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ориентироваться в понятии «физическая культура».</w:t>
            </w:r>
          </w:p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характеризовать роль и значение уроков физической культуры.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Испытывать </w:t>
            </w:r>
            <w:r>
              <w:rPr>
                <w:rFonts w:ascii="Times New Roman" w:hAnsi="Times New Roman"/>
                <w:sz w:val="20"/>
                <w:szCs w:val="20"/>
              </w:rPr>
              <w:t>чувство гордости за достижения в мировом и отечест-венном спорте.</w:t>
            </w:r>
          </w:p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Взаимодействов</w:t>
            </w:r>
            <w:r>
              <w:rPr>
                <w:rFonts w:ascii="Times New Roman" w:hAnsi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 сверстниками.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2"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Style w:val="FontStyle58"/>
                <w:color w:val="000000"/>
                <w:sz w:val="22"/>
                <w:szCs w:val="22"/>
              </w:rPr>
              <w:t>Ходьба и бег с изменением длины и частоты шага.</w:t>
            </w:r>
          </w:p>
          <w:p w:rsidR="00FB7D42" w:rsidRDefault="00FB7D42" w:rsidP="000A7C5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671D67" w:rsidP="000A7C5A">
            <w:pPr>
              <w:pStyle w:val="Style2"/>
              <w:widowControl/>
              <w:spacing w:line="240" w:lineRule="auto"/>
              <w:ind w:right="48" w:firstLine="10"/>
              <w:jc w:val="left"/>
              <w:rPr>
                <w:rStyle w:val="FontStyle58"/>
                <w:color w:val="00000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125.95pt;margin-top:-12.55pt;width:10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0YTQIAAFQ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"/>
              </w:pict>
            </w:r>
            <w:r w:rsidR="00FB7D42">
              <w:rPr>
                <w:rStyle w:val="FontStyle58"/>
                <w:color w:val="000000"/>
                <w:szCs w:val="20"/>
              </w:rPr>
              <w:t xml:space="preserve">Ходьба с изменением длины и частоты шага. Ходьба через препятствия. Бег с высоким поднима-нием бедра. </w:t>
            </w:r>
          </w:p>
          <w:p w:rsidR="00FB7D42" w:rsidRDefault="00FB7D42" w:rsidP="000A7C5A">
            <w:pPr>
              <w:pStyle w:val="Style2"/>
              <w:widowControl/>
              <w:spacing w:line="240" w:lineRule="auto"/>
              <w:ind w:right="48" w:firstLine="10"/>
              <w:jc w:val="left"/>
            </w:pPr>
            <w:r>
              <w:rPr>
                <w:rStyle w:val="FontStyle58"/>
                <w:color w:val="000000"/>
                <w:szCs w:val="20"/>
              </w:rPr>
              <w:t xml:space="preserve">Игра «Смена сторон». Инструктаж по ТБ.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правильно выполнять движения при ходьбе и беге.</w:t>
            </w:r>
          </w:p>
          <w:p w:rsidR="00FB7D42" w:rsidRDefault="00FB7D42" w:rsidP="000A7C5A">
            <w:pPr>
              <w:spacing w:after="0"/>
              <w:rPr>
                <w:rStyle w:val="FontStyle61"/>
                <w:iCs/>
              </w:rPr>
            </w:pPr>
            <w:r>
              <w:rPr>
                <w:rStyle w:val="FontStyle58"/>
                <w:b/>
                <w:color w:val="000000"/>
                <w:szCs w:val="20"/>
              </w:rPr>
              <w:t xml:space="preserve">Пробегать </w:t>
            </w:r>
            <w:r>
              <w:rPr>
                <w:rStyle w:val="FontStyle58"/>
                <w:color w:val="000000"/>
                <w:szCs w:val="20"/>
              </w:rPr>
              <w:t xml:space="preserve">с максимальной скоростью </w:t>
            </w:r>
            <w:r>
              <w:rPr>
                <w:rStyle w:val="FontStyle61"/>
                <w:iCs/>
                <w:color w:val="000000"/>
                <w:szCs w:val="20"/>
              </w:rPr>
              <w:t>(60 м).</w:t>
            </w:r>
          </w:p>
          <w:p w:rsidR="00FB7D42" w:rsidRDefault="00FB7D42" w:rsidP="000A7C5A">
            <w:pPr>
              <w:spacing w:after="0"/>
            </w:pPr>
            <w:r>
              <w:rPr>
                <w:rStyle w:val="FontStyle58"/>
                <w:b/>
                <w:color w:val="000000"/>
                <w:szCs w:val="20"/>
              </w:rPr>
              <w:t xml:space="preserve">Развивать </w:t>
            </w:r>
            <w:r>
              <w:rPr>
                <w:rStyle w:val="FontStyle58"/>
                <w:color w:val="000000"/>
                <w:szCs w:val="20"/>
              </w:rPr>
              <w:t>скоростных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</w:rPr>
            </w:pPr>
            <w:r>
              <w:rPr>
                <w:rStyle w:val="FontStyle58"/>
                <w:color w:val="000000"/>
                <w:sz w:val="24"/>
                <w:szCs w:val="24"/>
              </w:rPr>
              <w:t>Ходьба и бег с изменением длины и частоты шагов. Бег на скорость.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pStyle w:val="Style2"/>
              <w:widowControl/>
              <w:spacing w:line="240" w:lineRule="auto"/>
              <w:ind w:right="77" w:firstLine="5"/>
              <w:jc w:val="left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Ходьба через несколько препятствий. Бег с максимальной скоростью </w:t>
            </w:r>
            <w:r>
              <w:rPr>
                <w:rStyle w:val="FontStyle61"/>
                <w:iCs/>
                <w:color w:val="000000"/>
                <w:szCs w:val="20"/>
              </w:rPr>
              <w:t xml:space="preserve">(60 м). </w:t>
            </w:r>
            <w:r>
              <w:rPr>
                <w:rStyle w:val="FontStyle58"/>
                <w:color w:val="000000"/>
                <w:szCs w:val="20"/>
              </w:rPr>
              <w:t>Развитие скоростных способностей.</w:t>
            </w:r>
          </w:p>
          <w:p w:rsidR="00FB7D42" w:rsidRDefault="00FB7D42" w:rsidP="000A7C5A">
            <w:r>
              <w:rPr>
                <w:rStyle w:val="FontStyle58"/>
                <w:color w:val="000000"/>
                <w:szCs w:val="20"/>
              </w:rPr>
              <w:t xml:space="preserve"> Игра «Смена сторон».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 xml:space="preserve">правильно выполнять движения при ходьбе и беге. Пробегать с максимальной скоростью </w:t>
            </w:r>
            <w:r>
              <w:rPr>
                <w:rStyle w:val="FontStyle61"/>
                <w:iCs/>
                <w:color w:val="000000"/>
                <w:szCs w:val="20"/>
              </w:rPr>
              <w:t>(60 м).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>двигательный опыт в организации отдыха и досуга.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поддерживать друг друга в игре.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rPr>
          <w:trHeight w:val="1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Бег на скорость (30 м). Встречная эстафета.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Бег на скорость. Развитие скоростных способностей.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 xml:space="preserve">правильно выполнять движения при ходьбе и беге.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отдыха и досуга.</w:t>
            </w:r>
            <w:r>
              <w:rPr>
                <w:rStyle w:val="FontStyle58"/>
                <w:color w:val="000000"/>
                <w:szCs w:val="20"/>
              </w:rPr>
              <w:t xml:space="preserve"> </w:t>
            </w:r>
            <w:r>
              <w:rPr>
                <w:rStyle w:val="FontStyle58"/>
                <w:b/>
                <w:color w:val="000000"/>
                <w:szCs w:val="20"/>
              </w:rPr>
              <w:t xml:space="preserve">Пробегать </w:t>
            </w:r>
            <w:r>
              <w:rPr>
                <w:rStyle w:val="FontStyle58"/>
                <w:color w:val="000000"/>
                <w:szCs w:val="20"/>
              </w:rPr>
              <w:t xml:space="preserve">с максимальной скоростью </w:t>
            </w:r>
            <w:r>
              <w:rPr>
                <w:rStyle w:val="FontStyle61"/>
                <w:iCs/>
                <w:color w:val="000000"/>
                <w:szCs w:val="20"/>
              </w:rPr>
              <w:t>(30 м)</w:t>
            </w:r>
            <w:r>
              <w:rPr>
                <w:rStyle w:val="FontStyle58"/>
                <w:b/>
                <w:color w:val="000000"/>
                <w:szCs w:val="20"/>
              </w:rPr>
              <w:t xml:space="preserve"> Развивать </w:t>
            </w:r>
            <w:r>
              <w:rPr>
                <w:rStyle w:val="FontStyle58"/>
                <w:color w:val="000000"/>
                <w:szCs w:val="20"/>
              </w:rPr>
              <w:t>скорост</w:t>
            </w:r>
            <w:r>
              <w:rPr>
                <w:rStyle w:val="FontStyle58"/>
                <w:color w:val="000000"/>
                <w:szCs w:val="20"/>
              </w:rPr>
              <w:softHyphen/>
              <w:t>ные способности.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Бег на скорость (60 м)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Бег на скорость. Развитие скоростных способностей.</w:t>
            </w:r>
          </w:p>
          <w:p w:rsidR="00FB7D42" w:rsidRDefault="00FB7D42" w:rsidP="000A7C5A">
            <w:pPr>
              <w:spacing w:after="0"/>
            </w:pPr>
            <w:r>
              <w:rPr>
                <w:rStyle w:val="FontStyle58"/>
                <w:color w:val="000000"/>
                <w:szCs w:val="20"/>
              </w:rPr>
              <w:t>Игра «Кот и мыши».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правильно выполнять движения при ходьбе и беге, пробегать с максимальной скоростью</w:t>
            </w:r>
            <w:r>
              <w:rPr>
                <w:rStyle w:val="FontStyle61"/>
                <w:iCs/>
                <w:color w:val="000000"/>
                <w:szCs w:val="20"/>
              </w:rPr>
              <w:t>(60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выполнения действий; вносить необходимые коррективы в исполнение.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rPr>
          <w:trHeight w:val="1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Бег на результат. Развитие скорост</w:t>
            </w:r>
            <w:r>
              <w:rPr>
                <w:rStyle w:val="FontStyle58"/>
                <w:color w:val="000000"/>
              </w:rPr>
              <w:softHyphen/>
              <w:t>ных способностей.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Контрольи оценка знаний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Бег на результат </w:t>
            </w:r>
            <w:r>
              <w:rPr>
                <w:rStyle w:val="FontStyle61"/>
                <w:iCs/>
                <w:color w:val="000000"/>
                <w:szCs w:val="20"/>
              </w:rPr>
              <w:t xml:space="preserve">(30, 60 м). </w:t>
            </w:r>
            <w:r>
              <w:rPr>
                <w:rStyle w:val="FontStyle58"/>
                <w:color w:val="000000"/>
                <w:szCs w:val="20"/>
              </w:rPr>
              <w:t>По</w:t>
            </w:r>
            <w:r>
              <w:rPr>
                <w:rStyle w:val="FontStyle58"/>
                <w:color w:val="000000"/>
                <w:szCs w:val="20"/>
              </w:rPr>
              <w:softHyphen/>
              <w:t>нятия «эстафета», «старт», «финиш».</w:t>
            </w:r>
          </w:p>
          <w:p w:rsidR="00FB7D42" w:rsidRDefault="00FB7D42" w:rsidP="000A7C5A">
            <w:pPr>
              <w:spacing w:after="0"/>
            </w:pPr>
            <w:r>
              <w:rPr>
                <w:rStyle w:val="FontStyle58"/>
                <w:color w:val="000000"/>
                <w:szCs w:val="20"/>
              </w:rPr>
              <w:t xml:space="preserve"> Игра «Смена сторон».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61"/>
                <w:iCs/>
                <w:color w:val="00000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правильно выполнять движения при ходьбе и беге.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на уроках физической культурой.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Прыжок в длину с разбега.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ОРУ в движении. Прыжок в длину с разбега на точность приземления. Развитие скоростно-силовых ка</w:t>
            </w:r>
            <w:r>
              <w:rPr>
                <w:rStyle w:val="FontStyle58"/>
                <w:color w:val="000000"/>
                <w:szCs w:val="20"/>
              </w:rPr>
              <w:softHyphen/>
              <w:t xml:space="preserve">честв. Влияние </w:t>
            </w:r>
            <w:r>
              <w:rPr>
                <w:rStyle w:val="FontStyle89"/>
                <w:bCs/>
                <w:color w:val="000000"/>
                <w:sz w:val="20"/>
                <w:szCs w:val="20"/>
              </w:rPr>
              <w:t xml:space="preserve">бега </w:t>
            </w:r>
            <w:r>
              <w:rPr>
                <w:rStyle w:val="FontStyle58"/>
                <w:color w:val="000000"/>
                <w:szCs w:val="20"/>
              </w:rPr>
              <w:t>на здоровье. Игра «Зайцы в огороде».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Style w:val="FontStyle61"/>
                <w:b/>
                <w:i w:val="0"/>
                <w:iCs/>
                <w:color w:val="000000"/>
                <w:szCs w:val="20"/>
              </w:rPr>
            </w:pPr>
          </w:p>
          <w:p w:rsidR="00FB7D42" w:rsidRDefault="00FB7D42" w:rsidP="000A7C5A">
            <w:pPr>
              <w:spacing w:after="0"/>
            </w:pPr>
            <w:r>
              <w:rPr>
                <w:rStyle w:val="FontStyle61"/>
                <w:b/>
                <w:iCs/>
                <w:color w:val="000000"/>
                <w:szCs w:val="20"/>
              </w:rPr>
              <w:t xml:space="preserve">Научатся </w:t>
            </w:r>
            <w:r>
              <w:rPr>
                <w:rStyle w:val="FontStyle61"/>
                <w:iCs/>
                <w:color w:val="00000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правильно выполнять движения в прыжках; правильно приземляться.</w:t>
            </w:r>
          </w:p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отдыха и досуга.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на уроках физической культурой.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Прыжок в длину способом «согнув ноги». Тройной прыжок с места.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ОРУ в движении. Прыжок в длину с разбега.  Развитие скоростно-силовых качеств. Правила соревнований в беге, прыжках. Игра «Шишки, желуди, орехи».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правильно выполнять движения в прыжках; правильно приземляться.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отдыха и досуга.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правиль-ность выполнения действий; вносить не-обходимые коррективы в исполнение.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Прыжок в длину способом «согнув ноги».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ОРУ в движении. Прыжок в длину с разбега. Прыжок в длину с места. Прыжок с высоты 60 см. Развитие скоростно-силовых качеств. Игра «Волк во рву».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правильно выполнять движения в прыжках; правильно приземляться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отдыха и досуга.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поддерживать друг друга в игре.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взаимодействовать со сверстниками.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Бросок теннисного мяча  на дальность и в цель.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pStyle w:val="Style2"/>
              <w:widowControl/>
              <w:spacing w:line="240" w:lineRule="auto"/>
              <w:ind w:right="19" w:firstLine="10"/>
              <w:jc w:val="left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ОРУ в движении. Метание теннисного мяча с места на дальность. Метание в цель с 4-5 м. Развитие скоростно-силовых качеств. Прави</w:t>
            </w:r>
            <w:r>
              <w:rPr>
                <w:rStyle w:val="FontStyle58"/>
                <w:color w:val="000000"/>
                <w:szCs w:val="20"/>
              </w:rPr>
              <w:softHyphen/>
              <w:t>ла соревнований в метании.</w:t>
            </w:r>
          </w:p>
          <w:p w:rsidR="00FB7D42" w:rsidRDefault="00FB7D42" w:rsidP="000A7C5A">
            <w:pPr>
              <w:spacing w:after="0"/>
            </w:pPr>
            <w:r>
              <w:rPr>
                <w:rStyle w:val="FontStyle58"/>
                <w:color w:val="000000"/>
                <w:szCs w:val="20"/>
              </w:rPr>
              <w:t>Игра «Невод».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1"/>
                <w:b/>
                <w:iCs/>
                <w:color w:val="000000"/>
                <w:szCs w:val="20"/>
              </w:rPr>
              <w:t>Научатся</w:t>
            </w:r>
            <w:r>
              <w:rPr>
                <w:rStyle w:val="FontStyle61"/>
                <w:iCs/>
                <w:color w:val="000000"/>
                <w:szCs w:val="20"/>
              </w:rPr>
              <w:t xml:space="preserve"> метать из различных положений на дальность.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 личной гигиены.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отдыха и досуга.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Бросок теннисного мяча  на дальность, на точность и на заданное расстояние.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ОРУ в движении. Метание теннисного мяча с места на дальность, точность. Метание в цель с 4-5 м. Развитие скоростно-силовых качеств. Игра «Третий лишний».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61"/>
                <w:iCs/>
                <w:color w:val="000000"/>
                <w:szCs w:val="20"/>
              </w:rPr>
              <w:t xml:space="preserve"> метать из различных положений на дальность.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полученные знания; принимать и сохранять учебную задачу; адекватно воспринимать оценку учителя, товарищей.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Бросок набивного мяча.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ОРУ в движении. Метание малого мяча с места на заданное расстояние. Метание набивного мяча. Игра «Охотники и утки».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color w:val="000000"/>
                <w:szCs w:val="20"/>
              </w:rPr>
            </w:pPr>
            <w:r>
              <w:rPr>
                <w:b/>
                <w:sz w:val="20"/>
                <w:szCs w:val="20"/>
              </w:rPr>
              <w:t>Научатся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правильно выполнять движения при метании различными способами; метать мяч в цель.</w:t>
            </w:r>
          </w:p>
          <w:p w:rsidR="00FB7D42" w:rsidRDefault="00FB7D42" w:rsidP="000A7C5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вести,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подбра-сывать и ловить мяч, перебрасывать мяч в парах.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взаимодействовать со сверстниками.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FB7D42" w:rsidRDefault="00FB7D42" w:rsidP="000A7C5A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Подвижные игры на основе баскетбола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B7D42" w:rsidRDefault="00FB7D42" w:rsidP="000A7C5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Техника безопасности во время занятий играми.</w:t>
            </w:r>
            <w:r>
              <w:rPr>
                <w:rFonts w:ascii="Times New Roman" w:hAnsi="Times New Roman" w:cs="Times New Roman"/>
              </w:rPr>
              <w:t xml:space="preserve"> Ведение мяча на месте и в движении.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ОРУ с обручами. Эстафеты. Развитие скоростно-силовых способностей. </w:t>
            </w:r>
          </w:p>
          <w:p w:rsidR="00FB7D42" w:rsidRDefault="00FB7D42" w:rsidP="000A7C5A">
            <w:pPr>
              <w:spacing w:after="0"/>
            </w:pPr>
            <w:r>
              <w:rPr>
                <w:rStyle w:val="FontStyle58"/>
                <w:color w:val="000000"/>
                <w:szCs w:val="20"/>
              </w:rPr>
              <w:t>Игры «Космонавты»,    «Разведчики и часовые», «Мяч ловцу».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pStyle w:val="Style2"/>
              <w:widowControl/>
              <w:spacing w:line="240" w:lineRule="auto"/>
              <w:ind w:right="82" w:firstLine="5"/>
              <w:jc w:val="left"/>
              <w:rPr>
                <w:rStyle w:val="FontStyle58"/>
                <w:color w:val="000000"/>
                <w:szCs w:val="20"/>
              </w:rPr>
            </w:pPr>
            <w:r>
              <w:rPr>
                <w:b/>
                <w:sz w:val="20"/>
                <w:szCs w:val="20"/>
              </w:rPr>
              <w:t>Научатся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играть в подвижные игры с бегом, прыжками, метанием.</w:t>
            </w:r>
          </w:p>
          <w:p w:rsidR="00FB7D42" w:rsidRDefault="00FB7D42" w:rsidP="000A7C5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Style w:val="FontStyle61"/>
                <w:b/>
                <w:i w:val="0"/>
                <w:i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наиболее удобный темп и ритм для выполнения бега.</w:t>
            </w:r>
            <w:r>
              <w:rPr>
                <w:rStyle w:val="FontStyle61"/>
                <w:b/>
                <w:iCs/>
                <w:color w:val="000000"/>
                <w:szCs w:val="20"/>
              </w:rPr>
              <w:t xml:space="preserve"> </w:t>
            </w:r>
          </w:p>
          <w:p w:rsidR="00FB7D42" w:rsidRDefault="00FB7D42" w:rsidP="000A7C5A">
            <w:pPr>
              <w:spacing w:after="0"/>
              <w:rPr>
                <w:rFonts w:cs="Times New Roman"/>
              </w:rPr>
            </w:pPr>
            <w:r>
              <w:rPr>
                <w:rStyle w:val="FontStyle61"/>
                <w:b/>
                <w:iCs/>
                <w:color w:val="000000"/>
                <w:szCs w:val="20"/>
              </w:rPr>
              <w:t>Держать</w:t>
            </w:r>
            <w:r>
              <w:rPr>
                <w:rStyle w:val="FontStyle61"/>
                <w:iCs/>
                <w:color w:val="000000"/>
                <w:szCs w:val="20"/>
              </w:rPr>
              <w:t xml:space="preserve">, передавать на расстояние, ведение, броски мяча </w:t>
            </w:r>
            <w:r>
              <w:rPr>
                <w:rStyle w:val="FontStyle58"/>
                <w:color w:val="000000"/>
                <w:szCs w:val="20"/>
              </w:rPr>
              <w:t>в процессе подвижных игр.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</w:p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с изменением направления.</w:t>
            </w:r>
          </w:p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before="100" w:beforeAutospacing="1" w:after="100" w:afterAutospacing="1"/>
              <w:contextualSpacing/>
              <w:rPr>
                <w:rStyle w:val="FontStyle58"/>
                <w:rFonts w:eastAsia="Times New Roman"/>
                <w:color w:val="000000"/>
                <w:szCs w:val="20"/>
              </w:rPr>
            </w:pPr>
          </w:p>
          <w:p w:rsidR="00FB7D42" w:rsidRDefault="00FB7D42" w:rsidP="000A7C5A">
            <w:pPr>
              <w:spacing w:before="100" w:beforeAutospacing="1" w:after="100" w:afterAutospacing="1"/>
              <w:contextualSpacing/>
              <w:rPr>
                <w:rStyle w:val="FontStyle58"/>
                <w:rFonts w:eastAsia="Times New Roman"/>
                <w:color w:val="000000"/>
                <w:szCs w:val="20"/>
              </w:rPr>
            </w:pPr>
            <w:r>
              <w:rPr>
                <w:rStyle w:val="FontStyle58"/>
                <w:rFonts w:eastAsia="Times New Roman"/>
                <w:color w:val="000000"/>
                <w:szCs w:val="20"/>
              </w:rPr>
              <w:t xml:space="preserve">ОРУ с обручами. </w:t>
            </w:r>
          </w:p>
          <w:p w:rsidR="00FB7D42" w:rsidRDefault="00FB7D42" w:rsidP="000A7C5A">
            <w:pPr>
              <w:spacing w:before="100" w:beforeAutospacing="1" w:after="100" w:afterAutospacing="1"/>
              <w:contextualSpacing/>
            </w:pPr>
            <w:r>
              <w:rPr>
                <w:rFonts w:eastAsia="Times New Roman" w:cs="Times New Roman"/>
                <w:sz w:val="20"/>
                <w:szCs w:val="20"/>
              </w:rPr>
              <w:t>Игра «Гонка мячей по кругу».</w:t>
            </w:r>
          </w:p>
          <w:p w:rsidR="00FB7D42" w:rsidRDefault="00FB7D42" w:rsidP="000A7C5A">
            <w:pPr>
              <w:spacing w:before="100" w:beforeAutospacing="1" w:after="100" w:afterAutospacing="1"/>
              <w:contextualSpacing/>
              <w:rPr>
                <w:rStyle w:val="FontStyle58"/>
                <w:color w:val="000000"/>
              </w:rPr>
            </w:pPr>
            <w:r>
              <w:rPr>
                <w:rStyle w:val="FontStyle58"/>
                <w:rFonts w:eastAsia="Times New Roman"/>
                <w:color w:val="000000"/>
                <w:szCs w:val="20"/>
              </w:rPr>
              <w:t xml:space="preserve"> Эстафеты. </w:t>
            </w:r>
          </w:p>
          <w:p w:rsidR="00FB7D42" w:rsidRDefault="00FB7D42" w:rsidP="000A7C5A">
            <w:pPr>
              <w:spacing w:before="100" w:beforeAutospacing="1" w:after="100" w:afterAutospacing="1"/>
              <w:contextualSpacing/>
              <w:rPr>
                <w:rStyle w:val="FontStyle58"/>
                <w:rFonts w:eastAsia="Times New Roman"/>
                <w:color w:val="000000"/>
                <w:szCs w:val="20"/>
              </w:rPr>
            </w:pPr>
            <w:r>
              <w:rPr>
                <w:rStyle w:val="FontStyle58"/>
                <w:rFonts w:eastAsia="Times New Roman"/>
                <w:color w:val="000000"/>
                <w:szCs w:val="20"/>
              </w:rPr>
              <w:t>Развитие скоростно-силовых способностей.</w:t>
            </w:r>
          </w:p>
          <w:p w:rsidR="00FB7D42" w:rsidRDefault="00FB7D42" w:rsidP="000A7C5A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ind w:right="58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B7D42" w:rsidRDefault="00FB7D42" w:rsidP="000A7C5A">
            <w:pPr>
              <w:spacing w:after="0"/>
              <w:ind w:right="58"/>
              <w:contextualSpacing/>
              <w:rPr>
                <w:rStyle w:val="FontStyle58"/>
                <w:color w:val="000000"/>
              </w:rPr>
            </w:pPr>
            <w:r w:rsidRPr="009D1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58"/>
                <w:rFonts w:eastAsia="Times New Roman"/>
                <w:color w:val="000000"/>
                <w:szCs w:val="20"/>
              </w:rPr>
              <w:t>играть в подвижные игры с бегом, прыжками, метанием.</w:t>
            </w:r>
          </w:p>
          <w:p w:rsidR="00FB7D42" w:rsidRDefault="00FB7D42" w:rsidP="000A7C5A">
            <w:pPr>
              <w:pStyle w:val="Style30"/>
              <w:widowControl/>
              <w:spacing w:line="240" w:lineRule="auto"/>
              <w:ind w:right="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</w:p>
          <w:p w:rsidR="00FB7D42" w:rsidRDefault="00FB7D42" w:rsidP="000A7C5A">
            <w:pPr>
              <w:pStyle w:val="Style30"/>
              <w:widowControl/>
              <w:spacing w:line="240" w:lineRule="auto"/>
              <w:ind w:right="5"/>
              <w:rPr>
                <w:color w:val="000000"/>
                <w:sz w:val="20"/>
                <w:szCs w:val="20"/>
              </w:rPr>
            </w:pPr>
            <w:r>
              <w:rPr>
                <w:rStyle w:val="FontStyle58"/>
                <w:b/>
                <w:color w:val="000000"/>
                <w:szCs w:val="20"/>
              </w:rPr>
              <w:t xml:space="preserve">Владеть </w:t>
            </w:r>
            <w:r>
              <w:rPr>
                <w:rStyle w:val="FontStyle58"/>
                <w:color w:val="000000"/>
                <w:szCs w:val="20"/>
              </w:rPr>
              <w:t xml:space="preserve">мячом </w:t>
            </w:r>
            <w:r>
              <w:rPr>
                <w:rStyle w:val="FontStyle61"/>
                <w:iCs/>
                <w:color w:val="000000"/>
                <w:szCs w:val="20"/>
              </w:rPr>
              <w:t>(держать, пере</w:t>
            </w:r>
            <w:r>
              <w:rPr>
                <w:rStyle w:val="FontStyle61"/>
                <w:iCs/>
                <w:color w:val="000000"/>
                <w:szCs w:val="20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  <w:color w:val="000000"/>
                <w:szCs w:val="20"/>
              </w:rPr>
              <w:t>в процессе подвижных игр.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</w:p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на месте   и в движении.</w:t>
            </w:r>
          </w:p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ОРУ с обручами.</w:t>
            </w:r>
          </w:p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 Эстафеты с мячами. Развитие скоростно-силовых способностей</w:t>
            </w:r>
          </w:p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 Игры «Белые медведи», «Космонавты»,</w:t>
            </w:r>
          </w:p>
          <w:p w:rsidR="00FB7D42" w:rsidRDefault="00FB7D42" w:rsidP="000A7C5A">
            <w:pPr>
              <w:spacing w:after="0"/>
            </w:pPr>
            <w:r>
              <w:rPr>
                <w:rStyle w:val="FontStyle58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«Вызови по имени».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2"/>
              <w:widowControl/>
              <w:spacing w:line="240" w:lineRule="auto"/>
              <w:ind w:right="77" w:firstLine="5"/>
              <w:jc w:val="left"/>
              <w:rPr>
                <w:rStyle w:val="FontStyle58"/>
                <w:color w:val="00000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играть в подвижные игры с бегом, прыжками, метанием.</w:t>
            </w:r>
          </w:p>
          <w:p w:rsidR="00FB7D42" w:rsidRDefault="00FB7D42" w:rsidP="000A7C5A">
            <w:pPr>
              <w:pStyle w:val="Style30"/>
              <w:widowControl/>
              <w:spacing w:line="240" w:lineRule="auto"/>
              <w:ind w:right="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вести,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подбра-сывать и ловить мяч, перебрасывать мяч в парах.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взаимодействовать со сверстниками.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на месте   и в движении в тройках.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ОРУ с обручами. </w:t>
            </w:r>
          </w:p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Эстафеты с мячами. Развитие скоростно-силовых способностей. </w:t>
            </w:r>
          </w:p>
          <w:p w:rsidR="00FB7D42" w:rsidRDefault="00FB7D42" w:rsidP="000A7C5A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«Подвижная цель»</w:t>
            </w:r>
            <w:r>
              <w:rPr>
                <w:rStyle w:val="FontStyle58"/>
                <w:color w:val="000000"/>
                <w:szCs w:val="20"/>
              </w:rPr>
              <w:t xml:space="preserve"> Игры «Прыжки по полосам», «Волк во рву».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47"/>
              <w:spacing w:line="276" w:lineRule="auto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b/>
                <w:color w:val="00000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играть в подвижные игры с бегом, прыжками, метанием.</w:t>
            </w:r>
          </w:p>
          <w:p w:rsidR="00FB7D42" w:rsidRDefault="00FB7D42" w:rsidP="000A7C5A">
            <w:pPr>
              <w:pStyle w:val="Style30"/>
              <w:widowControl/>
              <w:spacing w:line="240" w:lineRule="auto"/>
              <w:ind w:right="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 личной гигиены.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кольцо двумя руками снизу.</w:t>
            </w:r>
          </w:p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ОРУ с обручами.</w:t>
            </w:r>
          </w:p>
          <w:p w:rsidR="00FB7D42" w:rsidRDefault="00FB7D42" w:rsidP="000A7C5A">
            <w:pPr>
              <w:spacing w:after="0"/>
            </w:pPr>
            <w:r>
              <w:rPr>
                <w:rStyle w:val="FontStyle58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«Мяч ловцу». </w:t>
            </w:r>
            <w:r>
              <w:rPr>
                <w:rStyle w:val="FontStyle58"/>
                <w:color w:val="000000"/>
                <w:szCs w:val="20"/>
              </w:rPr>
              <w:t>Подвижные игры «Прыжки по полосам», «Волк во рву». Эстафета «Веревочка под ногами».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47"/>
              <w:spacing w:line="276" w:lineRule="auto"/>
              <w:rPr>
                <w:rStyle w:val="FontStyle58"/>
                <w:color w:val="000000"/>
                <w:szCs w:val="20"/>
              </w:rPr>
            </w:pPr>
            <w:r>
              <w:rPr>
                <w:b/>
                <w:sz w:val="20"/>
                <w:szCs w:val="20"/>
              </w:rPr>
              <w:t>Научатся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играть в подвижные игры с бегом, прыжками, метанием.</w:t>
            </w:r>
          </w:p>
          <w:p w:rsidR="00FB7D42" w:rsidRDefault="00FB7D42" w:rsidP="000A7C5A">
            <w:pPr>
              <w:pStyle w:val="Style30"/>
              <w:widowControl/>
              <w:spacing w:line="240" w:lineRule="auto"/>
              <w:ind w:right="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pStyle w:val="Style30"/>
              <w:widowControl/>
              <w:spacing w:line="240" w:lineRule="auto"/>
              <w:ind w:right="5"/>
              <w:rPr>
                <w:rStyle w:val="FontStyle58"/>
                <w:color w:val="00000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правила личной гигиены.</w:t>
            </w:r>
            <w:r>
              <w:rPr>
                <w:rStyle w:val="FontStyle58"/>
                <w:color w:val="000000"/>
                <w:szCs w:val="20"/>
              </w:rPr>
              <w:t xml:space="preserve"> </w:t>
            </w:r>
          </w:p>
          <w:p w:rsidR="00FB7D42" w:rsidRDefault="00FB7D42" w:rsidP="000A7C5A">
            <w:pPr>
              <w:pStyle w:val="Style30"/>
              <w:widowControl/>
              <w:spacing w:line="240" w:lineRule="auto"/>
              <w:ind w:right="5"/>
            </w:pPr>
            <w:r>
              <w:rPr>
                <w:rStyle w:val="FontStyle58"/>
                <w:b/>
                <w:color w:val="000000"/>
                <w:szCs w:val="20"/>
              </w:rPr>
              <w:t>Владет</w:t>
            </w:r>
            <w:r>
              <w:rPr>
                <w:rStyle w:val="FontStyle58"/>
                <w:color w:val="000000"/>
                <w:szCs w:val="20"/>
              </w:rPr>
              <w:t xml:space="preserve">ь мячом </w:t>
            </w:r>
            <w:r>
              <w:rPr>
                <w:rStyle w:val="FontStyle61"/>
                <w:iCs/>
                <w:color w:val="000000"/>
                <w:szCs w:val="20"/>
              </w:rPr>
              <w:t>(держать, пере</w:t>
            </w:r>
            <w:r>
              <w:rPr>
                <w:rStyle w:val="FontStyle61"/>
                <w:iCs/>
                <w:color w:val="000000"/>
                <w:szCs w:val="20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  <w:color w:val="000000"/>
                <w:szCs w:val="20"/>
              </w:rPr>
              <w:t>в процессе подвижных игр.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на месте   и в движении по кругу.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before="100" w:beforeAutospacing="1" w:after="100" w:afterAutospacing="1"/>
              <w:ind w:firstLine="16"/>
              <w:contextualSpacing/>
              <w:rPr>
                <w:rStyle w:val="FontStyle58"/>
                <w:rFonts w:eastAsia="Times New Roman"/>
                <w:color w:val="000000"/>
                <w:szCs w:val="20"/>
              </w:rPr>
            </w:pPr>
            <w:r>
              <w:rPr>
                <w:rStyle w:val="FontStyle58"/>
                <w:rFonts w:eastAsia="Times New Roman"/>
                <w:color w:val="000000"/>
                <w:szCs w:val="20"/>
              </w:rPr>
              <w:t xml:space="preserve">ОРУ с мячом. </w:t>
            </w:r>
          </w:p>
          <w:p w:rsidR="00FB7D42" w:rsidRDefault="00FB7D42" w:rsidP="000A7C5A">
            <w:pPr>
              <w:spacing w:before="100" w:beforeAutospacing="1" w:after="100" w:afterAutospacing="1"/>
              <w:ind w:firstLine="16"/>
              <w:contextualSpacing/>
              <w:rPr>
                <w:rStyle w:val="FontStyle58"/>
                <w:rFonts w:eastAsia="Times New Roman"/>
                <w:color w:val="000000"/>
                <w:szCs w:val="20"/>
              </w:rPr>
            </w:pPr>
            <w:r>
              <w:rPr>
                <w:rStyle w:val="FontStyle58"/>
                <w:rFonts w:eastAsia="Times New Roman"/>
                <w:color w:val="000000"/>
                <w:szCs w:val="20"/>
              </w:rPr>
              <w:t xml:space="preserve">Игры «Кто дальше бросит», «Наступление». </w:t>
            </w:r>
          </w:p>
          <w:p w:rsidR="00FB7D42" w:rsidRDefault="00FB7D42" w:rsidP="000A7C5A">
            <w:pPr>
              <w:spacing w:before="100" w:beforeAutospacing="1" w:after="100" w:afterAutospacing="1"/>
              <w:ind w:firstLine="16"/>
              <w:contextualSpacing/>
              <w:rPr>
                <w:rStyle w:val="FontStyle58"/>
                <w:rFonts w:eastAsia="Times New Roman"/>
                <w:color w:val="000000"/>
                <w:szCs w:val="20"/>
              </w:rPr>
            </w:pPr>
            <w:r>
              <w:rPr>
                <w:rStyle w:val="FontStyle58"/>
                <w:rFonts w:eastAsia="Times New Roman"/>
                <w:color w:val="000000"/>
                <w:szCs w:val="20"/>
              </w:rPr>
              <w:t xml:space="preserve">Эстафеты с мячами. </w:t>
            </w:r>
          </w:p>
          <w:p w:rsidR="00FB7D42" w:rsidRDefault="00FB7D42" w:rsidP="000A7C5A">
            <w:pPr>
              <w:spacing w:before="100" w:beforeAutospacing="1" w:after="100" w:afterAutospacing="1"/>
              <w:ind w:firstLine="16"/>
              <w:contextualSpacing/>
              <w:rPr>
                <w:rStyle w:val="FontStyle58"/>
                <w:rFonts w:eastAsia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Игра «Охотники и утки».</w:t>
            </w:r>
          </w:p>
          <w:p w:rsidR="00FB7D42" w:rsidRDefault="00FB7D42" w:rsidP="000A7C5A">
            <w:r>
              <w:rPr>
                <w:rStyle w:val="FontStyle58"/>
                <w:color w:val="000000"/>
                <w:szCs w:val="20"/>
              </w:rPr>
              <w:t>Подвижные игры «Прыгуны и пятнашки», «Заяц, сторож, Жучка».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11"/>
              <w:spacing w:line="276" w:lineRule="auto"/>
              <w:ind w:left="0" w:right="72" w:firstLine="33"/>
              <w:rPr>
                <w:rStyle w:val="FontStyle58"/>
                <w:color w:val="000000"/>
                <w:szCs w:val="20"/>
              </w:rPr>
            </w:pPr>
            <w:r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игр играть в подвижные игры с бегом, прыжками, метанием.</w:t>
            </w:r>
          </w:p>
          <w:p w:rsidR="00FB7D42" w:rsidRDefault="00FB7D42" w:rsidP="000A7C5A">
            <w:pPr>
              <w:pStyle w:val="Style30"/>
              <w:widowControl/>
              <w:spacing w:line="240" w:lineRule="auto"/>
              <w:ind w:right="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подвижных играх; слушать и понимать речь других.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взаимодействовать со сверстниками.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</w:p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кольцо двумя руками снизу.</w:t>
            </w:r>
          </w:p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ОРУ с обручами. </w:t>
            </w:r>
          </w:p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Эстафеты с мячами. Развитие скоростно-силовых способностей. </w:t>
            </w:r>
          </w:p>
          <w:p w:rsidR="00FB7D42" w:rsidRDefault="00FB7D42" w:rsidP="000A7C5A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«Подвижная цель»</w:t>
            </w:r>
            <w:r>
              <w:rPr>
                <w:rStyle w:val="FontStyle58"/>
                <w:color w:val="000000"/>
                <w:szCs w:val="20"/>
              </w:rPr>
              <w:t xml:space="preserve"> Игры «Прыжки по полосам», «Волк во рву».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D42" w:rsidRDefault="00FB7D42" w:rsidP="000A7C5A">
            <w:pPr>
              <w:pStyle w:val="Style47"/>
              <w:spacing w:line="276" w:lineRule="auto"/>
              <w:rPr>
                <w:rStyle w:val="FontStyle58"/>
                <w:color w:val="000000"/>
              </w:rPr>
            </w:pPr>
            <w:r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играть в подвижные игры с бегом, прыжками, метанием.</w:t>
            </w:r>
          </w:p>
          <w:p w:rsidR="00FB7D42" w:rsidRDefault="00FB7D42" w:rsidP="000A7C5A">
            <w:pPr>
              <w:pStyle w:val="Style30"/>
              <w:widowControl/>
              <w:spacing w:line="240" w:lineRule="auto"/>
              <w:ind w:right="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b/>
                <w:color w:val="000000"/>
                <w:szCs w:val="20"/>
              </w:rPr>
              <w:t xml:space="preserve">Владеть </w:t>
            </w:r>
            <w:r>
              <w:rPr>
                <w:rStyle w:val="FontStyle58"/>
                <w:color w:val="000000"/>
                <w:szCs w:val="20"/>
              </w:rPr>
              <w:t xml:space="preserve">мячом </w:t>
            </w:r>
            <w:r>
              <w:rPr>
                <w:rStyle w:val="FontStyle61"/>
                <w:iCs/>
                <w:color w:val="000000"/>
                <w:szCs w:val="20"/>
              </w:rPr>
              <w:t>(держать, пере</w:t>
            </w:r>
            <w:r>
              <w:rPr>
                <w:rStyle w:val="FontStyle61"/>
                <w:iCs/>
                <w:color w:val="000000"/>
                <w:szCs w:val="20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  <w:color w:val="000000"/>
                <w:szCs w:val="20"/>
              </w:rPr>
              <w:t>в процессе подвижных игр.</w:t>
            </w:r>
          </w:p>
          <w:p w:rsidR="00FB7D42" w:rsidRDefault="00FB7D42" w:rsidP="000A7C5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упражне-ния на гибкость.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кольцо одной рукой от плеча.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ОРУ с мячом. </w:t>
            </w:r>
          </w:p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Эстафета «Веревочка под ногами».</w:t>
            </w:r>
          </w:p>
          <w:p w:rsidR="00FB7D42" w:rsidRDefault="00FB7D42" w:rsidP="000A7C5A">
            <w:pPr>
              <w:spacing w:after="0"/>
            </w:pPr>
            <w:r>
              <w:rPr>
                <w:rStyle w:val="FontStyle58"/>
                <w:color w:val="000000"/>
                <w:szCs w:val="20"/>
              </w:rPr>
              <w:t xml:space="preserve"> Развитие скоростно-силовых способностей. Игры «Вызов номеров», «Защита укреп</w:t>
            </w:r>
            <w:r>
              <w:rPr>
                <w:rStyle w:val="FontStyle58"/>
                <w:color w:val="000000"/>
                <w:szCs w:val="20"/>
              </w:rPr>
              <w:softHyphen/>
              <w:t>лений».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«Снайперы».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2"/>
              <w:widowControl/>
              <w:spacing w:line="240" w:lineRule="auto"/>
              <w:ind w:right="72" w:firstLine="14"/>
              <w:jc w:val="left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b/>
                <w:color w:val="00000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играть в подвижные игры с бегом, прыжками, метанием мача.</w:t>
            </w:r>
          </w:p>
          <w:p w:rsidR="00FB7D42" w:rsidRDefault="00FB7D42" w:rsidP="000A7C5A">
            <w:pPr>
              <w:pStyle w:val="Style30"/>
              <w:widowControl/>
              <w:spacing w:line="240" w:lineRule="auto"/>
              <w:ind w:right="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упраж-нений на гибкость.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Следить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безопа-сностью  друг друга.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rPr>
          <w:trHeight w:val="21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на месте   и в движении по кругу.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ОРУ с мячом. </w:t>
            </w:r>
          </w:p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Эстафета «Веревочка под ногами». </w:t>
            </w:r>
          </w:p>
          <w:p w:rsidR="00FB7D42" w:rsidRDefault="00FB7D42" w:rsidP="000A7C5A">
            <w:pPr>
              <w:spacing w:after="0"/>
            </w:pPr>
            <w:r>
              <w:rPr>
                <w:rStyle w:val="FontStyle58"/>
                <w:color w:val="000000"/>
                <w:szCs w:val="20"/>
              </w:rPr>
              <w:t>Игры «Вызов номеров», «Защита укреп</w:t>
            </w:r>
            <w:r>
              <w:rPr>
                <w:rStyle w:val="FontStyle58"/>
                <w:color w:val="000000"/>
                <w:szCs w:val="20"/>
              </w:rPr>
              <w:softHyphen/>
              <w:t>лений».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61"/>
                <w:b/>
                <w:iCs/>
                <w:color w:val="000000"/>
                <w:szCs w:val="20"/>
              </w:rPr>
              <w:t xml:space="preserve">Научатся </w:t>
            </w:r>
            <w:r>
              <w:rPr>
                <w:rStyle w:val="FontStyle61"/>
                <w:iCs/>
                <w:color w:val="000000"/>
                <w:szCs w:val="20"/>
              </w:rPr>
              <w:t xml:space="preserve"> осуществлять индивидуальные и групповые действия в подвижных играх.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вести,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подбра-сывать и ловить мяч, перебрасывать мяч в парах.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отдыха и досуга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rPr>
          <w:trHeight w:val="1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на месте правой и левой рукой в движении шагом и бегом.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ОРУ с мячом.</w:t>
            </w:r>
          </w:p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«Борьба за мяч».</w:t>
            </w:r>
            <w:r>
              <w:rPr>
                <w:rStyle w:val="FontStyle58"/>
                <w:color w:val="000000"/>
                <w:szCs w:val="20"/>
              </w:rPr>
              <w:t xml:space="preserve"> Эстафеты с гимнастичес-кими палками. </w:t>
            </w:r>
          </w:p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Развитие скоростно-силовых способностей. </w:t>
            </w:r>
          </w:p>
          <w:p w:rsidR="00FB7D42" w:rsidRDefault="00FB7D42" w:rsidP="000A7C5A">
            <w:pPr>
              <w:spacing w:after="0"/>
            </w:pPr>
            <w:r>
              <w:rPr>
                <w:rStyle w:val="FontStyle58"/>
                <w:color w:val="000000"/>
                <w:szCs w:val="20"/>
              </w:rPr>
              <w:t>Игры «Вызов номеров», «Защита укреп</w:t>
            </w:r>
            <w:r>
              <w:rPr>
                <w:rStyle w:val="FontStyle58"/>
                <w:color w:val="000000"/>
                <w:szCs w:val="20"/>
              </w:rPr>
              <w:softHyphen/>
              <w:t>лений».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rStyle w:val="FontStyle61"/>
                <w:i w:val="0"/>
                <w:iCs/>
                <w:color w:val="00000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61"/>
                <w:iCs/>
                <w:color w:val="000000"/>
                <w:szCs w:val="20"/>
              </w:rPr>
              <w:t xml:space="preserve">осуществлять индивидуальные и групповые действия в подвижных играх. </w:t>
            </w:r>
          </w:p>
          <w:p w:rsidR="00FB7D42" w:rsidRDefault="00FB7D42" w:rsidP="000A7C5A">
            <w:pPr>
              <w:pStyle w:val="Style30"/>
              <w:widowControl/>
              <w:spacing w:line="240" w:lineRule="auto"/>
              <w:ind w:right="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вести мяч  на месте и в движении.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передавать мяч двумя руками, одной рукой, стоя на месте.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 личной гигиены.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на месте правой и левой рукой в движении шагом и бегом.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ОРУ с мячом. Эстафеты. Развитие скоростно-силовых спо</w:t>
            </w:r>
            <w:r>
              <w:rPr>
                <w:rStyle w:val="FontStyle58"/>
                <w:color w:val="000000"/>
                <w:szCs w:val="20"/>
              </w:rPr>
              <w:softHyphen/>
              <w:t>собностей.</w:t>
            </w:r>
          </w:p>
          <w:p w:rsidR="00FB7D42" w:rsidRDefault="00FB7D42" w:rsidP="000A7C5A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>
              <w:rPr>
                <w:rStyle w:val="FontStyle58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«Передал - садись». </w:t>
            </w:r>
            <w:r>
              <w:rPr>
                <w:rStyle w:val="FontStyle58"/>
                <w:color w:val="000000"/>
                <w:szCs w:val="20"/>
              </w:rPr>
              <w:t>Игры «Мышеловка».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61"/>
                <w:i w:val="0"/>
                <w:iCs/>
                <w:color w:val="00000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61"/>
                <w:iCs/>
                <w:color w:val="000000"/>
                <w:szCs w:val="20"/>
              </w:rPr>
              <w:t>осуществлять индивидуальные и групповые действия в подвижных играх.</w:t>
            </w:r>
          </w:p>
          <w:p w:rsidR="00FB7D42" w:rsidRDefault="00FB7D42" w:rsidP="000A7C5A">
            <w:pPr>
              <w:pStyle w:val="Style30"/>
              <w:widowControl/>
              <w:spacing w:line="240" w:lineRule="auto"/>
              <w:ind w:right="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передавать мяч двумя руками, одной рукой, стоя на месте.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кольцо двумя руками снизу.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Ведение мяча на месте и в движении.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ОРУ с мячом. Эстафеты. Развитие скоростно-силовых спо</w:t>
            </w:r>
            <w:r>
              <w:rPr>
                <w:rStyle w:val="FontStyle58"/>
                <w:color w:val="000000"/>
                <w:szCs w:val="20"/>
              </w:rPr>
              <w:softHyphen/>
              <w:t>собностей.</w:t>
            </w:r>
          </w:p>
          <w:p w:rsidR="00FB7D42" w:rsidRDefault="00FB7D42" w:rsidP="000A7C5A">
            <w:pPr>
              <w:spacing w:after="0"/>
            </w:pPr>
            <w:r>
              <w:rPr>
                <w:rStyle w:val="FontStyle58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«Перестрелка», «Снайперы». </w:t>
            </w:r>
            <w:r>
              <w:rPr>
                <w:rStyle w:val="FontStyle58"/>
                <w:color w:val="000000"/>
                <w:szCs w:val="20"/>
              </w:rPr>
              <w:t>Игры «Мышеловка», «Невод».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30"/>
              <w:widowControl/>
              <w:spacing w:line="240" w:lineRule="auto"/>
              <w:ind w:right="5"/>
              <w:rPr>
                <w:rStyle w:val="FontStyle61"/>
                <w:b/>
                <w:i w:val="0"/>
                <w:iCs/>
                <w:color w:val="000000"/>
                <w:szCs w:val="20"/>
              </w:rPr>
            </w:pPr>
          </w:p>
          <w:p w:rsidR="00FB7D42" w:rsidRDefault="00FB7D42" w:rsidP="000A7C5A">
            <w:pPr>
              <w:pStyle w:val="Style30"/>
              <w:widowControl/>
              <w:spacing w:line="240" w:lineRule="auto"/>
              <w:ind w:right="5"/>
              <w:rPr>
                <w:rStyle w:val="FontStyle58"/>
              </w:rPr>
            </w:pPr>
            <w:r>
              <w:rPr>
                <w:rStyle w:val="FontStyle61"/>
                <w:b/>
                <w:iCs/>
                <w:color w:val="00000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владеть мячом</w:t>
            </w:r>
            <w:r>
              <w:rPr>
                <w:rStyle w:val="FontStyle58"/>
                <w:i/>
                <w:color w:val="000000"/>
                <w:szCs w:val="20"/>
              </w:rPr>
              <w:t xml:space="preserve"> </w:t>
            </w:r>
            <w:r>
              <w:rPr>
                <w:rStyle w:val="FontStyle61"/>
                <w:iCs/>
                <w:color w:val="000000"/>
                <w:szCs w:val="20"/>
              </w:rPr>
              <w:t>(держать, пере</w:t>
            </w:r>
            <w:r>
              <w:rPr>
                <w:rStyle w:val="FontStyle61"/>
                <w:iCs/>
                <w:color w:val="000000"/>
                <w:szCs w:val="20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  <w:color w:val="000000"/>
                <w:szCs w:val="20"/>
              </w:rPr>
              <w:t>в процессе подвижных игр.</w:t>
            </w:r>
          </w:p>
          <w:p w:rsidR="00FB7D42" w:rsidRDefault="00FB7D42" w:rsidP="000A7C5A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</w:p>
          <w:p w:rsidR="00FB7D42" w:rsidRDefault="00FB7D42" w:rsidP="000A7C5A">
            <w:pPr>
              <w:pStyle w:val="Style30"/>
              <w:widowControl/>
              <w:spacing w:line="240" w:lineRule="auto"/>
              <w:ind w:right="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правила личной гигиены.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rPr>
          <w:trHeight w:val="1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на месте   и в движении.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ОРУ с мячом.</w:t>
            </w:r>
          </w:p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 Игры «Эстафета зверей», </w:t>
            </w:r>
          </w:p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«Метко в цель», «Кузнечики». </w:t>
            </w:r>
          </w:p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 Эстафеты.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«Мяч ловцу».</w:t>
            </w:r>
          </w:p>
          <w:p w:rsidR="00FB7D42" w:rsidRDefault="00FB7D42" w:rsidP="000A7C5A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упражнения с мячом, выполнять физкультминутку.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мышцы рук, ног, гибкости и координации движений.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</w:rPr>
            </w:pPr>
          </w:p>
          <w:p w:rsidR="00FB7D42" w:rsidRDefault="00FB7D42" w:rsidP="000A7C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Гимнастика с элемента-ми акробатики</w:t>
            </w:r>
          </w:p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Перекаты в группировке с последующей опорой руками за головой.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pStyle w:val="Style6"/>
              <w:spacing w:line="240" w:lineRule="auto"/>
              <w:ind w:firstLine="0"/>
              <w:rPr>
                <w:rStyle w:val="FontStyle58"/>
                <w:b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Строевые упражнения.  Упражнения в равновесии. </w:t>
            </w:r>
          </w:p>
          <w:p w:rsidR="00FB7D42" w:rsidRDefault="00FB7D42" w:rsidP="000A7C5A">
            <w:pPr>
              <w:spacing w:after="0"/>
            </w:pPr>
            <w:r>
              <w:rPr>
                <w:rStyle w:val="FontStyle58"/>
                <w:color w:val="000000"/>
                <w:szCs w:val="20"/>
              </w:rPr>
              <w:t>ОРУ на развитие гибкости. Ходьба по бревну большими шагами и выпадами. Инструктаж по ТБ.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строевые команды; выполнять акробати-ческие элементы раздельно и в комбинации.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вести,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подбра-сывать и ловить мяч, перебрасывать мяч в парах.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D42" w:rsidRDefault="00FB7D42" w:rsidP="000A7C5A">
            <w:pPr>
              <w:pStyle w:val="Style2"/>
              <w:widowControl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Использовать </w:t>
            </w:r>
            <w:r>
              <w:rPr>
                <w:sz w:val="20"/>
                <w:szCs w:val="20"/>
              </w:rPr>
              <w:t>двигательный опыт в организации отдыха и досуга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rPr>
          <w:trHeight w:val="18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Кувырок вперед, кувырок назад и перекат. Стойка на лопатках.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Строевые упражнения .</w:t>
            </w:r>
          </w:p>
          <w:p w:rsidR="00FB7D42" w:rsidRDefault="00FB7D42" w:rsidP="000A7C5A">
            <w:pPr>
              <w:spacing w:after="0"/>
            </w:pPr>
            <w:r>
              <w:rPr>
                <w:rStyle w:val="FontStyle58"/>
                <w:color w:val="000000"/>
                <w:szCs w:val="20"/>
              </w:rPr>
              <w:t>ОРУ на развитие гибкости. Ходьба по бревну на носках.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строевые команды; акробатические элементы раздельно и в комбинации.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 личной гигиены.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Кувырок вперед, кувырок назад и перекат. Стойка на лопатках.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Кувырок вперед, кувырок назад и перекат. </w:t>
            </w:r>
          </w:p>
          <w:p w:rsidR="00FB7D42" w:rsidRDefault="00FB7D42" w:rsidP="000A7C5A">
            <w:pPr>
              <w:spacing w:after="0"/>
            </w:pPr>
            <w:r>
              <w:rPr>
                <w:rStyle w:val="FontStyle58"/>
                <w:color w:val="000000"/>
                <w:szCs w:val="20"/>
              </w:rPr>
              <w:t>Стойка на лопатках.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вести,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подбра-сывать и ловить мяч, перебрасывать мяч в парах.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отдыха.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FontStyle62"/>
                <w:bCs/>
                <w:color w:val="000000"/>
                <w:spacing w:val="10"/>
                <w:sz w:val="22"/>
              </w:rPr>
              <w:t>Мост. Кувырок назад и перекат.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Строевые упражнения .</w:t>
            </w:r>
          </w:p>
          <w:p w:rsidR="00FB7D42" w:rsidRDefault="00FB7D42" w:rsidP="000A7C5A">
            <w:pPr>
              <w:spacing w:after="0"/>
            </w:pPr>
            <w:r>
              <w:rPr>
                <w:rStyle w:val="FontStyle58"/>
                <w:color w:val="000000"/>
                <w:szCs w:val="20"/>
              </w:rPr>
              <w:t>ОРУ на развитие гибкости.</w:t>
            </w:r>
            <w:r>
              <w:rPr>
                <w:rStyle w:val="FontStyle62"/>
                <w:bCs/>
                <w:color w:val="000000"/>
                <w:spacing w:val="10"/>
                <w:sz w:val="22"/>
              </w:rPr>
              <w:t xml:space="preserve"> </w:t>
            </w:r>
            <w:r>
              <w:rPr>
                <w:rStyle w:val="FontStyle62"/>
                <w:bCs/>
                <w:color w:val="000000"/>
                <w:spacing w:val="10"/>
                <w:szCs w:val="20"/>
              </w:rPr>
              <w:t>Кувырок назад и перекат.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Style w:val="FontStyle62"/>
                <w:b w:val="0"/>
                <w:bCs/>
                <w:color w:val="000000"/>
                <w:spacing w:val="10"/>
                <w:sz w:val="22"/>
              </w:rPr>
            </w:pPr>
            <w:r>
              <w:rPr>
                <w:rStyle w:val="FontStyle62"/>
                <w:bCs/>
                <w:color w:val="000000"/>
                <w:spacing w:val="10"/>
                <w:sz w:val="22"/>
              </w:rPr>
              <w:t xml:space="preserve">Мост. Кувырок назад и перекат. </w:t>
            </w:r>
          </w:p>
          <w:p w:rsidR="00FB7D42" w:rsidRDefault="00FB7D42" w:rsidP="000A7C5A">
            <w:pPr>
              <w:spacing w:after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Строевые упражнения .</w:t>
            </w:r>
          </w:p>
          <w:p w:rsidR="00FB7D42" w:rsidRDefault="00FB7D42" w:rsidP="000A7C5A">
            <w:pPr>
              <w:tabs>
                <w:tab w:val="left" w:pos="1499"/>
              </w:tabs>
            </w:pPr>
            <w:r>
              <w:rPr>
                <w:rStyle w:val="FontStyle58"/>
                <w:color w:val="000000"/>
                <w:szCs w:val="20"/>
              </w:rPr>
              <w:t>ОРУ на развитие гибкости.</w:t>
            </w:r>
            <w:r>
              <w:rPr>
                <w:rStyle w:val="FontStyle62"/>
                <w:bCs/>
                <w:color w:val="000000"/>
                <w:spacing w:val="10"/>
                <w:sz w:val="22"/>
              </w:rPr>
              <w:t xml:space="preserve"> </w:t>
            </w:r>
            <w:r>
              <w:rPr>
                <w:rStyle w:val="FontStyle62"/>
                <w:bCs/>
                <w:color w:val="000000"/>
                <w:spacing w:val="10"/>
                <w:szCs w:val="20"/>
              </w:rPr>
              <w:t>Кувырок назад и перекат.</w:t>
            </w:r>
            <w:r>
              <w:rPr>
                <w:rStyle w:val="FontStyle62"/>
                <w:bCs/>
                <w:color w:val="000000"/>
                <w:spacing w:val="10"/>
                <w:sz w:val="22"/>
              </w:rPr>
              <w:t xml:space="preserve"> </w:t>
            </w:r>
            <w:r>
              <w:rPr>
                <w:rStyle w:val="FontStyle62"/>
                <w:bCs/>
                <w:color w:val="000000"/>
                <w:spacing w:val="10"/>
                <w:szCs w:val="20"/>
              </w:rPr>
              <w:t>Игра «Точный поворот».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10"/>
              <w:widowControl/>
              <w:spacing w:line="276" w:lineRule="auto"/>
              <w:rPr>
                <w:rStyle w:val="FontStyle58"/>
                <w:b/>
                <w:color w:val="000000"/>
                <w:szCs w:val="20"/>
              </w:rPr>
            </w:pPr>
          </w:p>
          <w:p w:rsidR="00FB7D42" w:rsidRDefault="00FB7D42" w:rsidP="000A7C5A">
            <w:pPr>
              <w:pStyle w:val="Style10"/>
              <w:widowControl/>
              <w:spacing w:line="276" w:lineRule="auto"/>
              <w:rPr>
                <w:rStyle w:val="FontStyle58"/>
                <w:color w:val="000000"/>
                <w:szCs w:val="20"/>
              </w:rPr>
            </w:pPr>
            <w:r w:rsidRPr="009D1E1C">
              <w:rPr>
                <w:rStyle w:val="FontStyle58"/>
                <w:b/>
                <w:color w:val="000000"/>
                <w:szCs w:val="20"/>
              </w:rPr>
              <w:t>Научатся</w:t>
            </w:r>
            <w:r>
              <w:rPr>
                <w:rStyle w:val="FontStyle58"/>
                <w:color w:val="000000"/>
                <w:szCs w:val="20"/>
              </w:rPr>
              <w:t xml:space="preserve"> выполнять строевые упражнения, ОРУ на развитие гибкости, ходьба по бревну на носках.</w:t>
            </w:r>
          </w:p>
          <w:p w:rsidR="00FB7D42" w:rsidRDefault="00FB7D42" w:rsidP="000A7C5A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преодолению трудностей.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FontStyle62"/>
                <w:color w:val="000000"/>
                <w:spacing w:val="10"/>
                <w:sz w:val="22"/>
              </w:rPr>
              <w:t xml:space="preserve">Мост. Кувырок назад и перекат.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tabs>
                <w:tab w:val="left" w:pos="14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Образовательно-трениро-вочная направленность.</w:t>
            </w:r>
            <w:r>
              <w:rPr>
                <w:rStyle w:val="FontStyle62"/>
                <w:color w:val="000000"/>
                <w:spacing w:val="10"/>
                <w:sz w:val="22"/>
              </w:rPr>
              <w:t xml:space="preserve"> </w:t>
            </w:r>
            <w:r>
              <w:rPr>
                <w:rStyle w:val="FontStyle62"/>
                <w:color w:val="000000"/>
                <w:spacing w:val="10"/>
                <w:szCs w:val="20"/>
              </w:rPr>
              <w:t>Игра «Точный поворот».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Pr="009D1E1C" w:rsidRDefault="00FB7D42" w:rsidP="000A7C5A">
            <w:pPr>
              <w:pStyle w:val="Style10"/>
              <w:widowControl/>
              <w:spacing w:line="276" w:lineRule="auto"/>
              <w:rPr>
                <w:color w:val="000000"/>
                <w:sz w:val="20"/>
                <w:szCs w:val="20"/>
              </w:rPr>
            </w:pPr>
            <w:r w:rsidRPr="009D1E1C">
              <w:rPr>
                <w:rStyle w:val="FontStyle58"/>
                <w:b/>
                <w:color w:val="000000"/>
                <w:szCs w:val="20"/>
              </w:rPr>
              <w:t>Научатся</w:t>
            </w:r>
            <w:r>
              <w:rPr>
                <w:rStyle w:val="FontStyle58"/>
                <w:color w:val="000000"/>
                <w:szCs w:val="20"/>
              </w:rPr>
              <w:t xml:space="preserve"> выполнять строевые упражнения, ОРУ на развитие гибкости, ходьба по бревну на носках.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Выполнять  </w:t>
            </w:r>
            <w:r>
              <w:rPr>
                <w:sz w:val="20"/>
                <w:szCs w:val="20"/>
              </w:rPr>
              <w:t xml:space="preserve"> упражнение «мостик» из положения лёжа.</w:t>
            </w:r>
          </w:p>
          <w:p w:rsidR="00FB7D42" w:rsidRDefault="00FB7D42" w:rsidP="000A7C5A">
            <w:pPr>
              <w:pStyle w:val="Style2"/>
              <w:widowControl/>
              <w:spacing w:line="240" w:lineRule="auto"/>
              <w:ind w:right="77" w:firstLine="0"/>
              <w:jc w:val="left"/>
              <w:rPr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 xml:space="preserve">и формулировать цель деятельности на уроке с помощью учителя. </w:t>
            </w:r>
            <w:r>
              <w:rPr>
                <w:b/>
                <w:sz w:val="20"/>
                <w:szCs w:val="20"/>
              </w:rPr>
              <w:t xml:space="preserve">Проявлять </w:t>
            </w:r>
            <w:r>
              <w:rPr>
                <w:sz w:val="20"/>
                <w:szCs w:val="20"/>
              </w:rPr>
              <w:t>качества силы и координации.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b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 xml:space="preserve">Висы и упоры. </w:t>
            </w:r>
          </w:p>
          <w:p w:rsidR="00FB7D42" w:rsidRDefault="00FB7D42" w:rsidP="000A7C5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tabs>
                <w:tab w:val="left" w:pos="1499"/>
              </w:tabs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Построение в две шеренги.  ОРУ с гимнастической палкой. </w:t>
            </w:r>
          </w:p>
          <w:p w:rsidR="00FB7D42" w:rsidRDefault="00FB7D42" w:rsidP="000A7C5A">
            <w:pPr>
              <w:tabs>
                <w:tab w:val="left" w:pos="1499"/>
              </w:tabs>
              <w:spacing w:after="0"/>
            </w:pPr>
            <w:r>
              <w:rPr>
                <w:rStyle w:val="FontStyle58"/>
                <w:color w:val="000000"/>
                <w:szCs w:val="20"/>
              </w:rPr>
              <w:t>Подвижная игра «Посадка картофеля». Развитие силовых способностей.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выполнять строевые команды; выполнять висы и упоры.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безопасностью друг друга.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силы и координации.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Вис на согнутых руках, согнув ноги.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tabs>
                <w:tab w:val="left" w:pos="14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Построение в две шеренги.  ОРУ с гимнастической палкой. Подвижная игра «Посадка картофеля». Развитие силовых способностей.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выполнять строевые команды; выполнять висы, подтягивания в висе.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преодолению трудностей.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Вис на гимнастической стенке. Подтягивание в висе.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2"/>
              <w:widowControl/>
              <w:tabs>
                <w:tab w:val="left" w:pos="1499"/>
              </w:tabs>
              <w:spacing w:line="240" w:lineRule="auto"/>
              <w:ind w:right="58" w:firstLine="0"/>
              <w:jc w:val="left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ОРУ с обручами На гимнастической стенке вис прогнувшись, поднимание ног в висе, подтягивание в висе. Игра «Не ошибись». Развитие силовых качеств.</w:t>
            </w:r>
          </w:p>
          <w:p w:rsidR="00FB7D42" w:rsidRDefault="00FB7D42" w:rsidP="000A7C5A">
            <w:pPr>
              <w:tabs>
                <w:tab w:val="left" w:pos="1499"/>
              </w:tabs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выполнять строевые команды; выполнять висы, подтягивания в висе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двигательный опыт в организации активного отдыха.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 xml:space="preserve">Поднимание ног в висе. Эстафеты. </w:t>
            </w:r>
          </w:p>
          <w:p w:rsidR="00FB7D42" w:rsidRDefault="00FB7D42" w:rsidP="000A7C5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2"/>
              <w:widowControl/>
              <w:tabs>
                <w:tab w:val="left" w:pos="1499"/>
              </w:tabs>
              <w:spacing w:line="240" w:lineRule="auto"/>
              <w:ind w:right="58" w:firstLine="0"/>
              <w:jc w:val="left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ОРУ с обручами. На гимнастической стенке вис прогнувшись, поднимание ног в висе, подтягивание в висе. Игра «Не ошибись». Развитие силовых качеств.</w:t>
            </w:r>
          </w:p>
          <w:p w:rsidR="00FB7D42" w:rsidRDefault="00FB7D42" w:rsidP="000A7C5A">
            <w:pPr>
              <w:tabs>
                <w:tab w:val="left" w:pos="1499"/>
              </w:tabs>
              <w:spacing w:after="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Вис на гимнастической стенке. Подтягивания в висе.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2"/>
              <w:widowControl/>
              <w:tabs>
                <w:tab w:val="left" w:pos="1499"/>
              </w:tabs>
              <w:spacing w:line="240" w:lineRule="auto"/>
              <w:ind w:right="14" w:firstLine="5"/>
              <w:jc w:val="left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Построение в две шеренги. ОРУ с обручами.  Вис на гимнастической стенке. Подтягивания в висе. ОРУ с мячами. Подвижная игра «Три движения». Развитие силовых способностей.</w:t>
            </w:r>
          </w:p>
          <w:p w:rsidR="00FB7D42" w:rsidRDefault="00FB7D42" w:rsidP="000A7C5A">
            <w:pPr>
              <w:tabs>
                <w:tab w:val="left" w:pos="1499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Вырабатывать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координацию движений, равновесие, ловкость.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полученные знания; планировать собствен-ную деятельность.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rPr>
          <w:trHeight w:val="21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Pr="005B29FF" w:rsidRDefault="00FB7D42" w:rsidP="000A7C5A">
            <w:pPr>
              <w:rPr>
                <w:rFonts w:ascii="Times New Roman" w:hAnsi="Times New Roman" w:cs="Times New Roman"/>
              </w:rPr>
            </w:pPr>
            <w:r w:rsidRPr="005B29FF">
              <w:rPr>
                <w:rStyle w:val="FontStyle58"/>
                <w:color w:val="000000"/>
              </w:rPr>
              <w:t>Вис на гимнастической стенке. Подтягивания в висе.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Построение в две шеренги. Перестроение из двух шеренг в два круга. Вис стоя и лежа. Подтягивания в висе. Подвижная игра «Отгадай, чей голосок». Развитие силовых способностей.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преодолению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2"/>
              <w:widowControl/>
              <w:spacing w:line="240" w:lineRule="auto"/>
              <w:ind w:right="10" w:hanging="10"/>
              <w:jc w:val="left"/>
              <w:rPr>
                <w:rStyle w:val="FontStyle58"/>
                <w:b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Опорный прыжок, лазание по канату.</w:t>
            </w:r>
          </w:p>
          <w:p w:rsidR="00FB7D42" w:rsidRDefault="00FB7D42" w:rsidP="000A7C5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Лазание по канату в три приема. Передвижение но диагонали, противоходом, «змейкой». ОРУ с обручами. Игра «Прокати быстрее мяч». Развитие скоростно-силовых качеств.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лазать по канату, гимнастической стенке.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безопасностью друг друга.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Перелезание через препятствие.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Передвижение но диагонали, противоходом, «змейкой». ОРУ в движении. Игра «Прокати быстрее мяч». Развитие скоростно-силовых качеств.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color w:val="000000"/>
                <w:szCs w:val="20"/>
              </w:rPr>
            </w:pPr>
            <w:r>
              <w:rPr>
                <w:b/>
                <w:sz w:val="20"/>
                <w:szCs w:val="20"/>
              </w:rPr>
              <w:t>Научатся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лазать по гимнастической стенке.</w:t>
            </w:r>
          </w:p>
          <w:p w:rsidR="00FB7D42" w:rsidRDefault="00FB7D42" w:rsidP="000A7C5A">
            <w:pPr>
              <w:spacing w:after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правильная осанка,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упражнения для формирования правильной осанки.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Лазание по канату в три приема, перелезание через препятствие.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Передвижение но диагонали, противоходом, «змейкой». ОРУ в движении  Игра «Лисы и куры». Развитие скоростно-силовых качеств.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выполнять строевые команды; выполнять висы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 деятельности на уроке с помощью учителя.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Вырабатывать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координацию движений, равновесие, ловкость.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Опорный прыжок на горку матов.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ОРУ в движении. Опорный прыжок на горку матов. Вскок в упор на коленях, соскок со взмахом рук.</w:t>
            </w:r>
          </w:p>
          <w:p w:rsidR="00FB7D42" w:rsidRDefault="00FB7D42" w:rsidP="000A7C5A">
            <w:pPr>
              <w:spacing w:after="0"/>
              <w:rPr>
                <w:b/>
              </w:rPr>
            </w:pPr>
            <w:r>
              <w:rPr>
                <w:rStyle w:val="FontStyle58"/>
                <w:color w:val="000000"/>
                <w:szCs w:val="20"/>
              </w:rPr>
              <w:t xml:space="preserve"> Игра «Лисы и куры». Развитие скоростно-силовых качеств.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для формирования правильной осанки.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Опорный прыжок на горку матов.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ОРУ в движении. Опорный прыжок на горку матов. Вскок в упор на коленях, соскок со взмахом рук. Игра «Веревочка под ногами». Развитие скоростно-силовых качеств.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ошибки при выполнении учебных заданий, отбирать способы их исправления.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Вырабатывать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координацию движений, равновесие, ловкость.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Опорный прыжок на горку матов.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ОРУ в движении Опорный прыжок на горку матов. Вскок в упор на коленях, соскок со взмахом рук. </w:t>
            </w:r>
          </w:p>
          <w:p w:rsidR="00FB7D42" w:rsidRDefault="00FB7D42" w:rsidP="000A7C5A">
            <w:pPr>
              <w:spacing w:after="0"/>
              <w:rPr>
                <w:b/>
              </w:rPr>
            </w:pPr>
            <w:r>
              <w:rPr>
                <w:rStyle w:val="FontStyle58"/>
                <w:color w:val="000000"/>
                <w:szCs w:val="20"/>
              </w:rPr>
              <w:t>Игра «Веревочка под ногами». Развитие скоростно-силовых качеств.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ошибки при выполнении учебных заданий, отбирать способы их исправления.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Вырабатывать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координацию движений, равновесие, ловкость.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равновесии на гимнастическом бревне.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/>
                <w:szCs w:val="20"/>
              </w:rPr>
            </w:pPr>
            <w:r>
              <w:rPr>
                <w:sz w:val="20"/>
                <w:szCs w:val="20"/>
              </w:rPr>
              <w:t>Подъем туловища из положения лежа .</w:t>
            </w:r>
            <w:r>
              <w:rPr>
                <w:rStyle w:val="FontStyle58"/>
                <w:color w:val="000000"/>
                <w:szCs w:val="20"/>
              </w:rPr>
              <w:t>ОРУ на развитие координации.</w:t>
            </w:r>
          </w:p>
          <w:p w:rsidR="00FB7D42" w:rsidRDefault="00FB7D42" w:rsidP="000A7C5A">
            <w:pPr>
              <w:rPr>
                <w:b/>
              </w:rPr>
            </w:pPr>
            <w:r>
              <w:rPr>
                <w:rStyle w:val="FontStyle58"/>
                <w:color w:val="000000"/>
                <w:szCs w:val="20"/>
              </w:rPr>
              <w:t>Игры «Вызов номеров», «Кто дальше бросит»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61"/>
                <w:color w:val="000000"/>
                <w:szCs w:val="20"/>
              </w:rPr>
              <w:t>осуществлять индивидуальные и групповые действия.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безопасностью друг друга.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равновесии на гимнастическом бревне.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2"/>
              <w:widowControl/>
              <w:spacing w:line="240" w:lineRule="auto"/>
              <w:ind w:right="72" w:firstLine="0"/>
              <w:jc w:val="left"/>
              <w:rPr>
                <w:sz w:val="20"/>
                <w:szCs w:val="20"/>
              </w:rPr>
            </w:pPr>
          </w:p>
          <w:p w:rsidR="00FB7D42" w:rsidRDefault="00FB7D42" w:rsidP="000A7C5A">
            <w:pPr>
              <w:pStyle w:val="Style2"/>
              <w:widowControl/>
              <w:spacing w:line="240" w:lineRule="auto"/>
              <w:ind w:right="72" w:firstLine="0"/>
              <w:jc w:val="left"/>
              <w:rPr>
                <w:rStyle w:val="FontStyle58"/>
                <w:color w:val="000000"/>
              </w:rPr>
            </w:pPr>
            <w:r>
              <w:rPr>
                <w:sz w:val="20"/>
                <w:szCs w:val="20"/>
              </w:rPr>
              <w:t xml:space="preserve">Подъем туловища из положения лежа. </w:t>
            </w:r>
            <w:r>
              <w:rPr>
                <w:rStyle w:val="FontStyle58"/>
                <w:color w:val="000000"/>
                <w:szCs w:val="20"/>
              </w:rPr>
              <w:t>ОРУ на развитие координации</w:t>
            </w:r>
          </w:p>
          <w:p w:rsidR="00FB7D42" w:rsidRDefault="00FB7D42" w:rsidP="000A7C5A">
            <w:pPr>
              <w:pStyle w:val="Style2"/>
              <w:widowControl/>
              <w:spacing w:line="240" w:lineRule="auto"/>
              <w:ind w:right="72" w:firstLine="0"/>
              <w:jc w:val="left"/>
            </w:pPr>
            <w:r>
              <w:rPr>
                <w:rStyle w:val="FontStyle58"/>
                <w:color w:val="000000"/>
                <w:szCs w:val="20"/>
              </w:rPr>
              <w:t>Игры «Вызов номеров», «Кто дальше бросит», «Западня». Развитие скоростно-силовых спо</w:t>
            </w:r>
            <w:r>
              <w:rPr>
                <w:rStyle w:val="FontStyle58"/>
                <w:color w:val="000000"/>
                <w:szCs w:val="20"/>
              </w:rPr>
              <w:softHyphen/>
              <w:t>собностей.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61"/>
                <w:color w:val="000000"/>
                <w:szCs w:val="20"/>
              </w:rPr>
              <w:t>осуществлять индивидуальные и групповые действия.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для формирования правильной осанки.</w:t>
            </w:r>
          </w:p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ошибки при выполнении учебных заданий, отбирать способы их исправления.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Акробатическая комбинация пройденных элементов на гимнастическом бревне.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pStyle w:val="Style2"/>
              <w:widowControl/>
              <w:spacing w:line="240" w:lineRule="auto"/>
              <w:ind w:right="67" w:firstLine="0"/>
              <w:jc w:val="left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ОРУ на развитие координации.</w:t>
            </w:r>
          </w:p>
          <w:p w:rsidR="00FB7D42" w:rsidRDefault="00FB7D42" w:rsidP="000A7C5A">
            <w:pPr>
              <w:rPr>
                <w:b/>
              </w:rPr>
            </w:pPr>
            <w:r>
              <w:rPr>
                <w:rStyle w:val="FontStyle58"/>
                <w:color w:val="000000"/>
                <w:szCs w:val="20"/>
              </w:rPr>
              <w:t>Игра «Западня».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61"/>
                <w:color w:val="000000"/>
                <w:szCs w:val="20"/>
              </w:rPr>
              <w:t>осуществлять индивидуальные и групповые действия.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ошибки при выполнении учебных заданий, отбирать спо-собы их исправления.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Вырабатывать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координацию движений, равновесие, ловкость, смекалку.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гимнастической полосы препятствий.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2"/>
              <w:widowControl/>
              <w:spacing w:line="240" w:lineRule="auto"/>
              <w:ind w:right="72" w:firstLine="0"/>
              <w:jc w:val="left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ОРУ на развитие координации. Игра «Парашютисты». Эстафеты. Развитие скоростно-силовых спо</w:t>
            </w:r>
            <w:r>
              <w:rPr>
                <w:rStyle w:val="FontStyle58"/>
                <w:color w:val="000000"/>
                <w:szCs w:val="20"/>
              </w:rPr>
              <w:softHyphen/>
              <w:t>собностей.</w:t>
            </w:r>
          </w:p>
          <w:p w:rsidR="00FB7D42" w:rsidRDefault="00FB7D42" w:rsidP="000A7C5A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61"/>
                <w:color w:val="000000"/>
                <w:szCs w:val="20"/>
              </w:rPr>
              <w:t>осуществлять индивидуальные и групповые действия.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безопас-ностью друг друга.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ошибки при выполнении учебных заданий, отбирать способы их исправления.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Лыжная подготовка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Вводный.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ТБ во время лыжной подготовки.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поведения на уроках лыжной подготовки. Построение в шеренгу с лыжами на руках. Переноска лыж способом под руку, надевание лыж. Поворот на месте переступанием вокруг пяток лыж.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правильно выполнять упражнения с лыжами на руках, переноску лыж, повороты на лыжах.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 безо-пасности при нахожде-нии на улице при низкой температуре.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для формирования правильной осанки.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передвижения и торможения на лыжах.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Передвижение ступающим шагом в шеренге. Передвижение скользящим шагом без полок в шеренге и в колонне за учителем. Поворот на месте переступанием вокруг пяток лыж. Игра «Кто быстрее».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правильно выполнять технику передвижений, поворотов на лыжах различными способами.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при нахождении на улице при низкой температуре.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передвижения и торможения на лыжах.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Ступающий шаг. Перенос массы тела с лыжи на лыжу, поднимание и опускание носков и пяток лыж, Передвижение ступающим шагом 30 м и скользящим шагом без палок.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правильно выполнять технику передвижений, поворотов на лыжах различными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способами.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координацию при выполнении поворотов и спусков.</w:t>
            </w:r>
          </w:p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ошибки при выполнении учебных заданий.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передвижения и торможения на лыжах.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Организующие команды «Лыжи под руку», «Лыжи к ноге», «На лыжи становись»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Ступающий шаг на лыжах без палок, подвижная игра «Удочка».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правильно выполнять технику передвижений, поворотов на лыжах различными способами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координацию при выполнении поворотов и спусков.</w:t>
            </w:r>
          </w:p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ошибки при выполнении учебных заданий.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передвижения и торможения на лыжах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Организующие команды «Лыжи под руку», «Лыжи к ноге», «На лыжи становись»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Ступающий шаг на лыжах без палок, подвижная игра «Удочка».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строевое упражнение «ходьба змейкой по кругу».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при нахо-ждении на улице при низкой температуре.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для формирования правильной осанки.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навыков спуска со склона.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Передвижение по кругу чередуя ступающий и скользящий шаг без палок. Игра «Кто быстрее».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pStyle w:val="Style2"/>
              <w:widowControl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Style w:val="FontStyle58"/>
                <w:b/>
                <w:color w:val="000000"/>
                <w:szCs w:val="20"/>
              </w:rPr>
              <w:t>Научатся</w:t>
            </w:r>
            <w:r>
              <w:rPr>
                <w:rStyle w:val="FontStyle58"/>
                <w:i/>
                <w:color w:val="00000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правильно выполнять технику передвижений, поворотов на лыжах различными способами.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коорди-нацию при выполнении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поворотов переступа-нием вокруг  пяток.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 ходьбы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дистанции 1,5 км со средней скоростью.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Организующие команды «Лыжи под руку», «Лыжи к ноге», выполнять скользящий  шаг на лыжах без палок.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Научатся </w:t>
            </w:r>
            <w:r>
              <w:rPr>
                <w:rFonts w:ascii="Times New Roman" w:hAnsi="Times New Roman"/>
                <w:sz w:val="20"/>
                <w:szCs w:val="20"/>
              </w:rPr>
              <w:t>выполнять организующие команды, соблюдать правила поведения на занятиях.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Вырабатывать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координацию дви-жений, равновесие, ловкость.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 ходьбы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Попеременный двухшажный ход с палками.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Организующие команды «Лыжи на плечо», «Лыжи к ноге», «На лыжи становись»; ступающий и скользящий шаг на лыжах без палок.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/>
                <w:sz w:val="20"/>
                <w:szCs w:val="20"/>
              </w:rPr>
              <w:t>выполнять организующие команды «Лыжи на плечо», «Лыжи к ноге», «На лыжи становись».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Вырабатывать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координацию дви-жений, равновесие, ловкость.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ошибки при выполнении учебных заданий.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Попеременный двухшажный ход с палками.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Передвижение скользящим шагом без палок-30 м;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Поворот переступанием вокруг пяток лыж- индивидуально оценить. Подъем ступающим шагом, спуск в основной стойке.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«Шире шаг»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правильно выполнять технику передвижений, поворотов на лыжах различными способами.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координа-цию при выполнении  спусков.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эмоциями при общении со сверст-никами и взрослыми, сохранять хладно-кровие, сдержанность, рассудительность.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Одновременный двухшажный ход.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Передвижение скользящим шагом с палками до 500 м в умеренном темпе. Подъем ступающим шагом, спуск в основной стойке.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«Веер»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правильно выполнять технику передвижений, поворотов на лыжах различными способами.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координацию при выполнении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поворотов переступанием вокруг  носков.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координа-цию при выполнении  спусков.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попеременного и одновременного двухшажных ходов.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Спуск в основной стойке на оценку. Прохождение дистанции 1 км скользящим шагом с палками.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«Веер».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правильно выполнять технику  спусков на лыжах различными способами.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ошибки при выполнении учебных заданий, отбирать способы их исправления.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 ходьбы на лыжах, спуски и подъемы.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попеременного и одновременного двухшажных ходов.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Скользящий шаг с палками на отрезке до 100 м. Спуски и подъемы. Прохождение дистанции 1 км скользящим шагом с палками в умеренном темпе.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 – эстафета «Кто самый быстрый?».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правильно выполнять технику  спуска и подъема на лыжах различными способами.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 ходьбы на лыжах, спуски и подъемы.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D42" w:rsidRDefault="00FB7D42" w:rsidP="000A7C5A">
            <w:pPr>
              <w:framePr w:hSpace="180" w:wrap="around" w:vAnchor="text" w:hAnchor="margin" w:x="74" w:y="17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координа-цию при выполнении спусков.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 ходьбы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подъёма «полуёлочкой» и   «лесенкой».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Равномерное передвижение скользящим шагом с палками.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«Кто дальше проскользит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E9E">
              <w:rPr>
                <w:rStyle w:val="FontStyle58"/>
                <w:b/>
                <w:color w:val="000000"/>
                <w:szCs w:val="20"/>
              </w:rPr>
              <w:t>Научатся</w:t>
            </w:r>
            <w:r w:rsidRPr="00BA0E9E">
              <w:rPr>
                <w:rStyle w:val="FontStyle58"/>
                <w:color w:val="000000"/>
                <w:szCs w:val="20"/>
              </w:rPr>
              <w:t xml:space="preserve"> правильно выполнять</w:t>
            </w:r>
            <w:r>
              <w:rPr>
                <w:rStyle w:val="FontStyle58"/>
                <w:i/>
                <w:color w:val="00000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технику передвижения спусков на лыжах различными способами.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Вырабатывать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координацию дви-жений, равновесие, ловкость.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 ходьбы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подъёма «полуёлочкой» и  «лесенкой».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Преодоление подъема «полуелочкой» и «лесенкой» наискось, опираясь на лыжные палки; спуск в основной стойке.</w:t>
            </w:r>
            <w:r>
              <w:rPr>
                <w:rStyle w:val="FontStyle58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«Кто дальше проскользит»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E9E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Style w:val="FontStyle58"/>
                <w:i/>
                <w:color w:val="00000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правильно выполнять технику передвижений, поворотов, спусков на лыжах различными способами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Вырабатывать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координацию дви-жений, равновесие, ловкость.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 ходьбы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передвижения на лыжах.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Ознакомление с поперемен-.ным двухшажным ходом: согласованность движений рук и ног. Передвижение 30-50 м. спуск в основной стойке, подъем «лесенкой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«Накаты»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способами взаимодействия с окружающими людьми.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безопасностью друг друга.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координа-цию при выполнении  спусков.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передвижения на лыжах.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Попеременный двухшажный ход: посадка лыжника ; согласованность движений рук и ног - упражнения. Передвижение 50-100 м без палок.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«Накаты»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правильно выполнять технику передвижений на лыжах различными способами.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координацию при выполнении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поворотов переступанием вокруг  носков.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координа-цию при выполнении  спусков.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rPr>
          <w:trHeight w:val="1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Техники передвижения на лыжах.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Попеременный двухшажный ход.  Передвижение без палок по учебной лыжне.</w:t>
            </w:r>
            <w:r>
              <w:rPr>
                <w:rStyle w:val="FontStyle58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«Накаты».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правильно выполнять технику передвижений на лыжах различными способами.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Вырабатывать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координацию дви-жений, равновесие, ловкость.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 ходьбы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Ходьба на лыжах по пересеченной местности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на лыжах по пересеченной местности.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Игры на горке: «Смелее с горки», «Не задень».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координацию при выполнении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поворотов переступанием вокруг  носков.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координа-цию при выполнении  спусков.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лыжах по пересеченной местности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на лыжах по пересеченной местности.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Игры на горке: «Смелее с горки», «Не задень».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форму-лировать цель деятель-ности на уроке с помощью учителя.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эмоциями при общении со сверст-никами и взрослыми, сохранять хладнокро-вие, сдержанность, рассудительность.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Техники передвижения на лыжах.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Преодоление подъема ступающим шагом и «лесенкой», спуск в основной стойке и торможение падением. 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«С горки на горку».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 xml:space="preserve">правильно выполнять технику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преодоления подъема</w:t>
            </w:r>
            <w:r>
              <w:rPr>
                <w:rStyle w:val="FontStyle58"/>
                <w:color w:val="000000"/>
                <w:szCs w:val="20"/>
              </w:rPr>
              <w:t xml:space="preserve"> на лыжах различными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форму-лировать цель деятель-ности на уроке с помощью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на дистанции 1 км с раздельным стартом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Равномерное  передвижение попеременным двухшажным. ходом 1500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«Быстрый лыжник».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координацию при выполнении  спусков.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эмоциями при общении со сверстниками и взрослыми.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попеременным двухшажным ходом.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попеременным двухшажным ходом дистанции до 2,5 км в умеренном темпе.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«Быстрый лыжник».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правильно выполнять технику передвижений на лыжах различными способами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дистанции до 2,5 км. Эстафеты.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попеременным двухшажным ходом дистанции до 2,5 км в умеренном темпе. 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«Быстрый лыжник».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Style w:val="FontStyle58"/>
                <w:color w:val="000000"/>
                <w:szCs w:val="20"/>
              </w:rPr>
              <w:t xml:space="preserve"> правильно выполнять технику передвижений на лыжах различными способами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 и координации.</w:t>
            </w:r>
          </w:p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формулировать цель деятельности на уроке с помощью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на лыжах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Эстафета на лыжах.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 xml:space="preserve">правильно выполнять технику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преодоления подъема</w:t>
            </w:r>
            <w:r>
              <w:rPr>
                <w:rStyle w:val="FontStyle58"/>
                <w:color w:val="000000"/>
                <w:szCs w:val="20"/>
              </w:rPr>
              <w:t xml:space="preserve"> на лыжах различными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 ходьбы на лыжах, спуски и подъемы, повороты переступанием.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Подвижные игры на основе баскетбола.</w:t>
            </w:r>
          </w:p>
          <w:p w:rsidR="00FB7D42" w:rsidRDefault="00FB7D42" w:rsidP="000A7C5A">
            <w:pPr>
              <w:pStyle w:val="Style2"/>
              <w:widowControl/>
              <w:spacing w:after="120" w:line="240" w:lineRule="auto"/>
              <w:ind w:right="86" w:firstLine="0"/>
              <w:jc w:val="left"/>
              <w:rPr>
                <w:rStyle w:val="FontStyle58"/>
                <w:color w:val="000000"/>
              </w:rPr>
            </w:pPr>
            <w:r>
              <w:rPr>
                <w:rStyle w:val="FontStyle58"/>
                <w:color w:val="000000"/>
              </w:rPr>
              <w:t>Ловля и передача мяча двумя руками от груди на месте.</w:t>
            </w:r>
          </w:p>
          <w:p w:rsidR="00FB7D42" w:rsidRDefault="00FB7D42" w:rsidP="000A7C5A">
            <w:pPr>
              <w:spacing w:after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2"/>
              <w:widowControl/>
              <w:spacing w:line="240" w:lineRule="auto"/>
              <w:ind w:right="14" w:hanging="5"/>
              <w:jc w:val="left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Ловля и передача мяча двумя руками. Ведение на месте правой </w:t>
            </w:r>
            <w:r>
              <w:rPr>
                <w:rStyle w:val="FontStyle61"/>
                <w:color w:val="000000"/>
                <w:szCs w:val="20"/>
              </w:rPr>
              <w:t xml:space="preserve">(левой) </w:t>
            </w:r>
            <w:r>
              <w:rPr>
                <w:rStyle w:val="FontStyle58"/>
                <w:color w:val="000000"/>
                <w:szCs w:val="20"/>
              </w:rPr>
              <w:t xml:space="preserve">рукой с высоким отскоком. </w:t>
            </w:r>
          </w:p>
          <w:p w:rsidR="00FB7D42" w:rsidRDefault="00FB7D42" w:rsidP="000A7C5A">
            <w:pPr>
              <w:pStyle w:val="Style2"/>
              <w:widowControl/>
              <w:spacing w:line="240" w:lineRule="auto"/>
              <w:ind w:right="14" w:hanging="5"/>
              <w:jc w:val="left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Игра «Гонка мячей по кругу». Развитие координационных способностей.</w:t>
            </w:r>
          </w:p>
          <w:p w:rsidR="00FB7D42" w:rsidRDefault="00FB7D42" w:rsidP="000A7C5A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61"/>
                <w:color w:val="00000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 xml:space="preserve">владеть мячом </w:t>
            </w:r>
            <w:r>
              <w:rPr>
                <w:rStyle w:val="FontStyle61"/>
                <w:color w:val="000000"/>
                <w:szCs w:val="20"/>
              </w:rPr>
              <w:t>(держать, пере</w:t>
            </w:r>
            <w:r>
              <w:rPr>
                <w:rStyle w:val="FontStyle61"/>
                <w:color w:val="000000"/>
                <w:szCs w:val="20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  <w:color w:val="000000"/>
                <w:szCs w:val="20"/>
              </w:rPr>
              <w:t>в процессе подвижных игр; играть в мини-баскетбол.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преодолению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  <w:sz w:val="24"/>
                <w:szCs w:val="24"/>
              </w:rPr>
              <w:t>Ведение мяча на месте с высоким отскоком.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2"/>
              <w:widowControl/>
              <w:spacing w:line="240" w:lineRule="auto"/>
              <w:ind w:hanging="5"/>
              <w:jc w:val="left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Ловля и передача мяча двумя руками. Ведение на месте правой </w:t>
            </w:r>
            <w:r>
              <w:rPr>
                <w:rStyle w:val="FontStyle61"/>
                <w:color w:val="000000"/>
                <w:szCs w:val="20"/>
              </w:rPr>
              <w:t xml:space="preserve">(левой) </w:t>
            </w:r>
            <w:r>
              <w:rPr>
                <w:rStyle w:val="FontStyle58"/>
                <w:color w:val="000000"/>
                <w:szCs w:val="20"/>
              </w:rPr>
              <w:t>рукой с высоким отскоком. ОРУ. Игра «Гонка мячей по кругу». Развитие координационных способностей</w:t>
            </w:r>
          </w:p>
          <w:p w:rsidR="00FB7D42" w:rsidRDefault="00FB7D42" w:rsidP="000A7C5A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 xml:space="preserve">владеть мячом </w:t>
            </w:r>
            <w:r>
              <w:rPr>
                <w:rStyle w:val="FontStyle61"/>
                <w:color w:val="000000"/>
                <w:szCs w:val="20"/>
              </w:rPr>
              <w:t>(держать, пере</w:t>
            </w:r>
            <w:r>
              <w:rPr>
                <w:rStyle w:val="FontStyle61"/>
                <w:color w:val="000000"/>
                <w:szCs w:val="20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  <w:color w:val="000000"/>
                <w:szCs w:val="20"/>
              </w:rPr>
              <w:t>в процессе подвижных игр; играть в мини-баскетбол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 и координации.</w:t>
            </w:r>
          </w:p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формулировать цель деятельности на уроке с помощью учителя.</w:t>
            </w:r>
          </w:p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  <w:sz w:val="24"/>
                <w:szCs w:val="24"/>
              </w:rPr>
              <w:t>Ведение мяча на месте со средним отскоком.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Ловля и передача мяча двумя руками. Ведение на месте правой </w:t>
            </w:r>
            <w:r>
              <w:rPr>
                <w:rStyle w:val="FontStyle61"/>
                <w:color w:val="000000"/>
                <w:szCs w:val="20"/>
              </w:rPr>
              <w:t xml:space="preserve">(левой) </w:t>
            </w:r>
            <w:r>
              <w:rPr>
                <w:rStyle w:val="FontStyle58"/>
                <w:color w:val="000000"/>
                <w:szCs w:val="20"/>
              </w:rPr>
              <w:t xml:space="preserve">рукой с низким отскоком. ОРУ. Игра «Гонка мячей по кругу».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 xml:space="preserve">владеть мячом </w:t>
            </w:r>
            <w:r>
              <w:rPr>
                <w:rStyle w:val="FontStyle61"/>
                <w:color w:val="000000"/>
                <w:szCs w:val="20"/>
              </w:rPr>
              <w:t>(держать, пере</w:t>
            </w:r>
            <w:r>
              <w:rPr>
                <w:rStyle w:val="FontStyle61"/>
                <w:color w:val="000000"/>
                <w:szCs w:val="20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  <w:color w:val="000000"/>
                <w:szCs w:val="20"/>
              </w:rPr>
              <w:t>в процессе подвижных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безопасности.</w:t>
            </w:r>
          </w:p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ошибки при выполнении учебных заданий, отбирать способы их исправления.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</w:rPr>
            </w:pPr>
            <w:r>
              <w:rPr>
                <w:rStyle w:val="FontStyle58"/>
                <w:color w:val="000000"/>
              </w:rPr>
              <w:t>Ловля и передача мяча двумя руками от груди в движении.</w:t>
            </w:r>
          </w:p>
          <w:p w:rsidR="00FB7D42" w:rsidRDefault="00FB7D42" w:rsidP="000A7C5A">
            <w:pPr>
              <w:spacing w:after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2"/>
              <w:widowControl/>
              <w:spacing w:line="240" w:lineRule="auto"/>
              <w:ind w:right="14" w:hanging="5"/>
              <w:jc w:val="left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Ловля и передача мяча двумя руками. Ведение на месте правой </w:t>
            </w:r>
            <w:r>
              <w:rPr>
                <w:rStyle w:val="FontStyle61"/>
                <w:color w:val="000000"/>
                <w:szCs w:val="20"/>
              </w:rPr>
              <w:t xml:space="preserve">(левой) </w:t>
            </w:r>
            <w:r>
              <w:rPr>
                <w:rStyle w:val="FontStyle58"/>
                <w:color w:val="000000"/>
                <w:szCs w:val="20"/>
              </w:rPr>
              <w:t>рукой с низким отскоком. ОРУ. Игра «Гонка мячей по кругу». Развитие координационных способностей</w:t>
            </w:r>
          </w:p>
          <w:p w:rsidR="00FB7D42" w:rsidRDefault="00FB7D42" w:rsidP="000A7C5A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 xml:space="preserve">владеть мячом </w:t>
            </w:r>
            <w:r>
              <w:rPr>
                <w:rStyle w:val="FontStyle61"/>
                <w:color w:val="000000"/>
                <w:szCs w:val="20"/>
              </w:rPr>
              <w:t>(держать, пере</w:t>
            </w:r>
            <w:r>
              <w:rPr>
                <w:rStyle w:val="FontStyle61"/>
                <w:color w:val="000000"/>
                <w:szCs w:val="20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  <w:color w:val="000000"/>
                <w:szCs w:val="20"/>
              </w:rPr>
              <w:t>в процессе подвижных игр; играть в мини-баскетбол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Соблюдать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технику безопасности при упражнениях с баскетбольным мячом.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</w:rPr>
            </w:pPr>
            <w:r>
              <w:rPr>
                <w:rStyle w:val="FontStyle58"/>
                <w:color w:val="000000"/>
              </w:rPr>
              <w:t>Ведение мяча на месте с низким отскоком.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2"/>
              <w:widowControl/>
              <w:spacing w:line="240" w:lineRule="auto"/>
              <w:ind w:right="14" w:hanging="5"/>
              <w:jc w:val="left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Ловля и передача мяча двумя руками. Ведение на месте правой </w:t>
            </w:r>
            <w:r>
              <w:rPr>
                <w:rStyle w:val="FontStyle61"/>
                <w:color w:val="000000"/>
                <w:szCs w:val="20"/>
              </w:rPr>
              <w:t xml:space="preserve">(левой) </w:t>
            </w:r>
            <w:r>
              <w:rPr>
                <w:rStyle w:val="FontStyle58"/>
                <w:color w:val="000000"/>
                <w:szCs w:val="20"/>
              </w:rPr>
              <w:t>рукой с низким отскоком. ОРУ. Игра «Гонка мячей по кругу». Развитие координационных способностей</w:t>
            </w:r>
          </w:p>
          <w:p w:rsidR="00FB7D42" w:rsidRDefault="00FB7D42" w:rsidP="000A7C5A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 xml:space="preserve">владеть мячом </w:t>
            </w:r>
            <w:r>
              <w:rPr>
                <w:rStyle w:val="FontStyle61"/>
                <w:color w:val="000000"/>
                <w:szCs w:val="20"/>
              </w:rPr>
              <w:t>(держать, пере</w:t>
            </w:r>
            <w:r>
              <w:rPr>
                <w:rStyle w:val="FontStyle61"/>
                <w:color w:val="000000"/>
                <w:szCs w:val="20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  <w:color w:val="000000"/>
                <w:szCs w:val="20"/>
              </w:rPr>
              <w:t>в процессе подвижных игр; играть в мини-баскетбол.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технику безопасности при упражнениях с баскетбольным мячом.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>двигательный опыт в организации активного отдыха и досуга.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Ловля и передача мяча одной рукой от плеча на месте.</w:t>
            </w:r>
          </w:p>
          <w:p w:rsidR="00FB7D42" w:rsidRDefault="00FB7D42" w:rsidP="000A7C5A">
            <w:pPr>
              <w:spacing w:after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Ловля и передача мяча одной рукой от плеча на месте. Ведение на месте правой </w:t>
            </w:r>
            <w:r>
              <w:rPr>
                <w:rStyle w:val="FontStyle61"/>
                <w:color w:val="000000"/>
                <w:szCs w:val="20"/>
              </w:rPr>
              <w:t xml:space="preserve">(левой) </w:t>
            </w:r>
            <w:r>
              <w:rPr>
                <w:rStyle w:val="FontStyle58"/>
                <w:color w:val="000000"/>
                <w:szCs w:val="20"/>
              </w:rPr>
              <w:t>рукой. Бросок двумя руками от груди. ОРУ. Игра «Овладей мячом». Развитие координационных способностей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 xml:space="preserve">владеть мячом </w:t>
            </w:r>
            <w:r>
              <w:rPr>
                <w:rStyle w:val="FontStyle61"/>
                <w:color w:val="000000"/>
                <w:szCs w:val="20"/>
              </w:rPr>
              <w:t>(держать, пере</w:t>
            </w:r>
            <w:r>
              <w:rPr>
                <w:rStyle w:val="FontStyle61"/>
                <w:color w:val="000000"/>
                <w:szCs w:val="20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  <w:color w:val="000000"/>
                <w:szCs w:val="20"/>
              </w:rPr>
              <w:t>в процессе подвижных игр; играть в мини-баскетбол.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ошибки при выполнении учебных заданий, отбирать спо-собы их исправления.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Соблюдать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технику безопасности при упражнениях с баскетбольным мячом.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</w:rPr>
            </w:pPr>
            <w:r>
              <w:rPr>
                <w:rStyle w:val="FontStyle58"/>
                <w:color w:val="000000"/>
                <w:sz w:val="24"/>
                <w:szCs w:val="24"/>
              </w:rPr>
              <w:t>Ведение мяча  правой (левой) рукой на месте.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color w:val="000000"/>
                <w:sz w:val="20"/>
              </w:rPr>
            </w:pPr>
            <w:r>
              <w:rPr>
                <w:rStyle w:val="FontStyle58"/>
                <w:color w:val="000000"/>
              </w:rPr>
              <w:t xml:space="preserve">Ловля и передача мяча одной рукой от плеча на месте. Ведение на месте правой </w:t>
            </w:r>
            <w:r>
              <w:rPr>
                <w:rStyle w:val="FontStyle61"/>
                <w:color w:val="000000"/>
              </w:rPr>
              <w:t xml:space="preserve">(левой) </w:t>
            </w:r>
            <w:r>
              <w:rPr>
                <w:rStyle w:val="FontStyle58"/>
                <w:color w:val="000000"/>
              </w:rPr>
              <w:t>рукой. Бросок двумя руками от груди. ОРУ. Игра «Овладей мячом». Развитие координационных способностей.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0E9E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Style w:val="FontStyle61"/>
                <w:color w:val="00000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 xml:space="preserve">владеть мячом </w:t>
            </w:r>
            <w:r>
              <w:rPr>
                <w:rStyle w:val="FontStyle61"/>
                <w:color w:val="000000"/>
                <w:szCs w:val="20"/>
              </w:rPr>
              <w:t>(держать, пере</w:t>
            </w:r>
            <w:r>
              <w:rPr>
                <w:rStyle w:val="FontStyle61"/>
                <w:color w:val="000000"/>
                <w:szCs w:val="20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  <w:color w:val="000000"/>
                <w:szCs w:val="20"/>
              </w:rPr>
              <w:t>в процессе подвижных игр; играть в мини-баскетбол.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ошибки при выполнении учебных заданий, отбирать спо-собы их исправления.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Соблюдать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технику безопасности при упражнениях с баскетбольным мячом.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</w:rPr>
              <w:t xml:space="preserve"> </w:t>
            </w:r>
            <w:r>
              <w:rPr>
                <w:rStyle w:val="FontStyle58"/>
                <w:color w:val="000000"/>
                <w:sz w:val="22"/>
                <w:szCs w:val="22"/>
              </w:rPr>
              <w:t>Ловля и передача мяча одной рукой от плеча на месте.</w:t>
            </w:r>
          </w:p>
          <w:p w:rsidR="00FB7D42" w:rsidRDefault="00FB7D42" w:rsidP="000A7C5A">
            <w:pPr>
              <w:spacing w:after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pStyle w:val="Style2"/>
              <w:widowControl/>
              <w:spacing w:line="240" w:lineRule="auto"/>
              <w:ind w:right="86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Ловля и передача мяча одной рукой от плеча на месте. Ведение на месте правой </w:t>
            </w:r>
            <w:r>
              <w:rPr>
                <w:rStyle w:val="FontStyle61"/>
                <w:color w:val="000000"/>
                <w:szCs w:val="20"/>
              </w:rPr>
              <w:t xml:space="preserve">(левой) </w:t>
            </w:r>
            <w:r>
              <w:rPr>
                <w:rStyle w:val="FontStyle58"/>
                <w:color w:val="000000"/>
                <w:szCs w:val="20"/>
              </w:rPr>
              <w:t>рукой. Бросок двумя руками от груди. ОРУ. Игра «Овладей мячом». Развитие координационных способностей.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 xml:space="preserve">владеть мячом </w:t>
            </w:r>
            <w:r>
              <w:rPr>
                <w:rStyle w:val="FontStyle61"/>
                <w:color w:val="000000"/>
                <w:szCs w:val="20"/>
              </w:rPr>
              <w:t>(держать, пере</w:t>
            </w:r>
            <w:r>
              <w:rPr>
                <w:rStyle w:val="FontStyle61"/>
                <w:color w:val="000000"/>
                <w:szCs w:val="20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  <w:color w:val="000000"/>
                <w:szCs w:val="20"/>
              </w:rPr>
              <w:t>в процессе подвижных игр; играть в мини-баскетбол.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преодолению трудностей.</w:t>
            </w:r>
          </w:p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</w:rPr>
            </w:pPr>
            <w:r>
              <w:rPr>
                <w:rStyle w:val="FontStyle58"/>
                <w:color w:val="000000"/>
              </w:rPr>
              <w:t>Ловля и передача мяча в кругу.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 xml:space="preserve">Ловля и передача мяча одной рукой от плеча на месте. Ведение на месте правой </w:t>
            </w:r>
            <w:r>
              <w:rPr>
                <w:rStyle w:val="FontStyle61"/>
                <w:color w:val="000000"/>
                <w:szCs w:val="20"/>
              </w:rPr>
              <w:t xml:space="preserve">(левой) </w:t>
            </w:r>
            <w:r>
              <w:rPr>
                <w:rStyle w:val="FontStyle58"/>
                <w:color w:val="000000"/>
                <w:szCs w:val="20"/>
              </w:rPr>
              <w:t>рукой. ОРУ. Игра «Салки с мячом». Развитие координационных способностей.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 xml:space="preserve">владеть мячом </w:t>
            </w:r>
            <w:r>
              <w:rPr>
                <w:rStyle w:val="FontStyle61"/>
                <w:color w:val="000000"/>
                <w:szCs w:val="20"/>
              </w:rPr>
              <w:t>(держать, пере</w:t>
            </w:r>
            <w:r>
              <w:rPr>
                <w:rStyle w:val="FontStyle61"/>
                <w:color w:val="000000"/>
                <w:szCs w:val="20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  <w:color w:val="000000"/>
                <w:szCs w:val="20"/>
              </w:rPr>
              <w:t>в процессе подвижных игр; играть в мини-баскетбол.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технику безопасности при упражнениях с баскетбольным мячом.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</w:rPr>
            </w:pPr>
            <w:r>
              <w:rPr>
                <w:rStyle w:val="FontStyle58"/>
                <w:color w:val="000000"/>
              </w:rPr>
              <w:t>Ведение мяча  правой (левой) рукой на месте.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Ловля и передача мяча одной рукой от плеча на месте. Ведение на месте правой </w:t>
            </w:r>
            <w:r>
              <w:rPr>
                <w:rStyle w:val="FontStyle61"/>
                <w:color w:val="000000"/>
                <w:szCs w:val="20"/>
              </w:rPr>
              <w:t xml:space="preserve">(левой) </w:t>
            </w:r>
            <w:r>
              <w:rPr>
                <w:rStyle w:val="FontStyle58"/>
                <w:color w:val="000000"/>
                <w:szCs w:val="20"/>
              </w:rPr>
              <w:t xml:space="preserve">рукой. ОРУ. Игра «Мяч ловцу».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упражнения с мячом: ловлю и бросок, ведение, передача мяча.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силы и координации;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ошибки при выполнении учебных заданий, отбирать способы их исправления.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</w:rPr>
            </w:pPr>
            <w:r>
              <w:rPr>
                <w:rStyle w:val="FontStyle58"/>
                <w:color w:val="000000"/>
              </w:rPr>
              <w:t>Ведение мяча  правой (левой) рукой на месте. Эстафеты.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pStyle w:val="Style8"/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Ловля и передача мяча на месте в круге. Броски мяча в кольцо двумя руками от груди. ОРУ. Игра «Попади в цель».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упражнения с мячом: ловлю и бросок, ведение, передача мяча.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силы и координации;</w:t>
            </w:r>
          </w:p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ошибки при выполнении учебных заданий, отбирать способы их исправления.</w:t>
            </w:r>
          </w:p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</w:rPr>
            </w:pPr>
            <w:r>
              <w:rPr>
                <w:rStyle w:val="FontStyle58"/>
                <w:color w:val="000000"/>
              </w:rPr>
              <w:t xml:space="preserve">Ловля и передача мяча  в кругу.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8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Ловля и передача мяча на месте в круге. Броски мяча в кольцо двумя руками от груди. ОРУ. Игра «Попади в цель».</w:t>
            </w:r>
            <w:r>
              <w:rPr>
                <w:rStyle w:val="FontStyle58"/>
                <w:color w:val="00000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Игра «Мяч ловцу».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pStyle w:val="Style8"/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выполнять упражнения с мячом: ловлю и бросок, ведение, передача мяча.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2" w:rsidRPr="00BA0E9E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Соблюдать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технику безопасности при упражнениях с баскетбольным мячом.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</w:rPr>
            </w:pPr>
            <w:r>
              <w:rPr>
                <w:rStyle w:val="FontStyle58"/>
                <w:color w:val="000000"/>
              </w:rPr>
              <w:t>Ловля и передача мяча на месте в круге.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pStyle w:val="Style8"/>
              <w:spacing w:line="276" w:lineRule="auto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Ловля и передача мяча на месте в круге. Броски мяча в кольцо двумя руками от груди. ОРУ. </w:t>
            </w:r>
          </w:p>
          <w:p w:rsidR="00FB7D42" w:rsidRDefault="00FB7D42" w:rsidP="000A7C5A">
            <w:pPr>
              <w:pStyle w:val="Style8"/>
              <w:spacing w:line="276" w:lineRule="auto"/>
            </w:pPr>
            <w:r>
              <w:rPr>
                <w:rStyle w:val="FontStyle58"/>
                <w:color w:val="000000"/>
                <w:szCs w:val="20"/>
              </w:rPr>
              <w:t xml:space="preserve">Игра «Попади в цель».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упражнения с мячом: ловлю и бросок, ведение, передача мяча.</w:t>
            </w:r>
            <w:r>
              <w:rPr>
                <w:rStyle w:val="FontStyle58"/>
                <w:color w:val="00000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преодолению трудностей.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</w:rPr>
            </w:pPr>
            <w:r>
              <w:rPr>
                <w:rStyle w:val="FontStyle58"/>
                <w:color w:val="000000"/>
              </w:rPr>
              <w:t>Броски мяча в кольцо двумя руками от груди.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pStyle w:val="Style2"/>
              <w:spacing w:line="240" w:lineRule="auto"/>
              <w:ind w:hanging="5"/>
              <w:jc w:val="left"/>
              <w:rPr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Ловля и передача мяча на месте в круге. Ведение мяча с изменением направления. Бросок двумя руками от груди. ОРУ. Игра «Снайперы».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упражнения с мячом: ловлю и бросок, ведение, передача мяча.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технику безопасности при упражнениях с баскетбольным мячом.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</w:rPr>
            </w:pPr>
            <w:r>
              <w:rPr>
                <w:rStyle w:val="FontStyle58"/>
                <w:color w:val="000000"/>
              </w:rPr>
              <w:t xml:space="preserve">Броски мяча в кольцо двумя руками от груди.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pStyle w:val="Style2"/>
              <w:spacing w:line="240" w:lineRule="auto"/>
              <w:ind w:hanging="5"/>
              <w:jc w:val="left"/>
              <w:rPr>
                <w:color w:val="000000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Ловля и передача мяча на месте в круге. Ведение мяча с изменением направления. Бросок двумя руками от груди. ОРУ. Игра «Снайперы». Развитие координационных способностей.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упражнения с мячом: ловлю и бросок, ведение, передача мяча.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технику безопасности при упражнениях с баскетбольным мячом.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Тактические действия в защите и нападении. Игра в мини-баскетбол.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2"/>
              <w:spacing w:line="240" w:lineRule="auto"/>
              <w:ind w:hanging="10"/>
              <w:jc w:val="left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Ловля и передача мяча в движении в квадрате. Бросок двумя руками от груди. ОРУ. Игра в мини-баскетбол. Развитие координационных способностей. </w:t>
            </w:r>
          </w:p>
          <w:p w:rsidR="00FB7D42" w:rsidRDefault="00FB7D42" w:rsidP="000A7C5A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pStyle w:val="Style30"/>
              <w:widowControl/>
              <w:spacing w:line="240" w:lineRule="auto"/>
              <w:ind w:right="5" w:firstLine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Научатся</w:t>
            </w:r>
            <w:r>
              <w:rPr>
                <w:sz w:val="20"/>
                <w:szCs w:val="20"/>
              </w:rPr>
              <w:t xml:space="preserve"> выполнять упражнения с мячом: ловлю и бросок, ведение, передача мяча.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готов-ность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преодо-лению трудностей.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Тактические действия в защите и нападении. Игра в мини-баскетбол.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Ловля и передача мяча в движении в квадрате. Бросок двумя руками от груди. ОРУ. Игра в мини-баскетбол. Развитие координационных способностей.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30"/>
              <w:widowControl/>
              <w:spacing w:line="240" w:lineRule="auto"/>
              <w:ind w:right="5" w:firstLine="14"/>
              <w:rPr>
                <w:rStyle w:val="FontStyle58"/>
                <w:color w:val="000000"/>
                <w:szCs w:val="20"/>
              </w:rPr>
            </w:pPr>
            <w:r w:rsidRPr="00BA0E9E">
              <w:rPr>
                <w:b/>
                <w:sz w:val="20"/>
                <w:szCs w:val="20"/>
              </w:rPr>
              <w:t>Научатся</w:t>
            </w:r>
            <w:r>
              <w:rPr>
                <w:rStyle w:val="FontStyle61"/>
                <w:color w:val="00000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 xml:space="preserve">владеть мячом </w:t>
            </w:r>
            <w:r>
              <w:rPr>
                <w:rStyle w:val="FontStyle61"/>
                <w:color w:val="000000"/>
                <w:szCs w:val="20"/>
              </w:rPr>
              <w:t>(держать, пере</w:t>
            </w:r>
            <w:r>
              <w:rPr>
                <w:rStyle w:val="FontStyle61"/>
                <w:color w:val="000000"/>
                <w:szCs w:val="20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  <w:color w:val="000000"/>
                <w:szCs w:val="20"/>
              </w:rPr>
              <w:t>в процессе подвижных игр. Играть в мини-баскетбол.</w:t>
            </w:r>
          </w:p>
          <w:p w:rsidR="00FB7D42" w:rsidRDefault="00FB7D42" w:rsidP="000A7C5A">
            <w:pPr>
              <w:spacing w:after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технику безопасности при упражнениях с баскетбольным мячом.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</w:rPr>
            </w:pPr>
            <w:r>
              <w:rPr>
                <w:rStyle w:val="FontStyle58"/>
                <w:color w:val="000000"/>
              </w:rPr>
              <w:t>Ловля и передача мяча в квадрате.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pStyle w:val="Style2"/>
              <w:widowControl/>
              <w:spacing w:line="240" w:lineRule="auto"/>
              <w:ind w:hanging="5"/>
              <w:jc w:val="left"/>
              <w:rPr>
                <w:color w:val="000000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Ловля и передача мяча в движении в квадратах. Ведение мяча с изменением направления. Бросок двумя руками от груди. Эстафеты с мячами. Игра в мини-баскетбол. Развитие координационных способностей.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30"/>
              <w:widowControl/>
              <w:spacing w:line="240" w:lineRule="auto"/>
              <w:ind w:right="5" w:firstLine="14"/>
              <w:rPr>
                <w:rStyle w:val="FontStyle58"/>
                <w:color w:val="00000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 xml:space="preserve">владеть мячом </w:t>
            </w:r>
            <w:r>
              <w:rPr>
                <w:rStyle w:val="FontStyle61"/>
                <w:color w:val="000000"/>
                <w:szCs w:val="20"/>
              </w:rPr>
              <w:t>(держать, пере</w:t>
            </w:r>
            <w:r>
              <w:rPr>
                <w:rStyle w:val="FontStyle61"/>
                <w:color w:val="000000"/>
                <w:szCs w:val="20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  <w:color w:val="000000"/>
                <w:szCs w:val="20"/>
              </w:rPr>
              <w:t>в процессе подвижных игр, играть в мини-баскетбол</w:t>
            </w:r>
          </w:p>
          <w:p w:rsidR="00FB7D42" w:rsidRDefault="00FB7D42" w:rsidP="000A7C5A">
            <w:pPr>
              <w:spacing w:after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технику безопасности при упражнениях с баскетбольным мячом.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color w:val="000000"/>
              </w:rPr>
            </w:pPr>
            <w:r>
              <w:rPr>
                <w:rStyle w:val="FontStyle58"/>
                <w:color w:val="000000"/>
              </w:rPr>
              <w:t>Броски мяча в кольцо двумя руками от груди.</w:t>
            </w:r>
          </w:p>
          <w:p w:rsidR="00FB7D42" w:rsidRDefault="00FB7D42" w:rsidP="000A7C5A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pStyle w:val="Style2"/>
              <w:widowControl/>
              <w:spacing w:line="240" w:lineRule="auto"/>
              <w:ind w:hanging="5"/>
              <w:jc w:val="left"/>
              <w:rPr>
                <w:color w:val="000000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Ловля и передача мяча в движении в квадратах. Ведение мяча с изменением направления. Бросок двумя руками от груди. Эстафеты с мячами. Игра в мини-баскетбол.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pStyle w:val="Style30"/>
              <w:widowControl/>
              <w:spacing w:line="240" w:lineRule="auto"/>
              <w:ind w:right="5" w:firstLine="14"/>
              <w:rPr>
                <w:rStyle w:val="FontStyle58"/>
                <w:color w:val="00000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 xml:space="preserve">владеть мячом </w:t>
            </w:r>
            <w:r>
              <w:rPr>
                <w:rStyle w:val="FontStyle61"/>
                <w:color w:val="000000"/>
                <w:szCs w:val="20"/>
              </w:rPr>
              <w:t>(держать, пере</w:t>
            </w:r>
            <w:r>
              <w:rPr>
                <w:rStyle w:val="FontStyle61"/>
                <w:color w:val="000000"/>
                <w:szCs w:val="20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  <w:color w:val="000000"/>
                <w:szCs w:val="20"/>
              </w:rPr>
              <w:t>в процессе подвижных игр, играть в мини-баскетбол.</w:t>
            </w:r>
          </w:p>
          <w:p w:rsidR="00FB7D42" w:rsidRDefault="00FB7D42" w:rsidP="000A7C5A">
            <w:pPr>
              <w:spacing w:after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</w:p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</w:rPr>
            </w:pPr>
            <w:r>
              <w:rPr>
                <w:rStyle w:val="FontStyle58"/>
                <w:color w:val="000000"/>
              </w:rPr>
              <w:t>Ловля и передача мяча в квадрате.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pStyle w:val="Style2"/>
              <w:widowControl/>
              <w:spacing w:line="240" w:lineRule="auto"/>
              <w:ind w:hanging="5"/>
              <w:jc w:val="left"/>
              <w:rPr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Ловля и передача мяча в движении в квадратах. Ведение мяча с изменением направления. Бросок двумя руками от груди. Эстафеты с мячами. Игра в мини-баскетбол.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 xml:space="preserve">владеть мячом </w:t>
            </w:r>
            <w:r>
              <w:rPr>
                <w:rStyle w:val="FontStyle61"/>
                <w:color w:val="000000"/>
                <w:szCs w:val="20"/>
              </w:rPr>
              <w:t>(держать, пере</w:t>
            </w:r>
            <w:r>
              <w:rPr>
                <w:rStyle w:val="FontStyle61"/>
                <w:color w:val="000000"/>
                <w:szCs w:val="20"/>
              </w:rPr>
              <w:softHyphen/>
              <w:t xml:space="preserve">давать на расстояние, ловля, ведение, броски) </w:t>
            </w:r>
            <w:r>
              <w:rPr>
                <w:rStyle w:val="FontStyle58"/>
                <w:color w:val="000000"/>
                <w:szCs w:val="20"/>
              </w:rPr>
              <w:t>в процессе подвижных игр.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</w:rPr>
            </w:pPr>
            <w:r>
              <w:rPr>
                <w:rStyle w:val="FontStyle58"/>
                <w:color w:val="000000"/>
              </w:rPr>
              <w:t>Броски мяча в кольцо двумя руками от груди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pStyle w:val="Style2"/>
              <w:widowControl/>
              <w:spacing w:line="240" w:lineRule="auto"/>
              <w:ind w:hanging="5"/>
              <w:jc w:val="left"/>
              <w:rPr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Ловля и передача мяча в движении в квадратах. Ведение мяча с изменением направления. Бросок двумя руками от груди. Эстафеты с мячами.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упражнения с мячом: ловлю и бросок, ведение, передача мяча.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ошибки при выполнении учебных заданий, отбирать спо-собы их исправления.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Соблюдать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технику безопасности при упражнениях с баскетбольным мячом.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Style w:val="FontStyle58"/>
                <w:color w:val="000000"/>
              </w:rPr>
            </w:pPr>
            <w:r>
              <w:rPr>
                <w:rStyle w:val="FontStyle58"/>
                <w:color w:val="000000"/>
              </w:rPr>
              <w:t>Эстафеты с мячами.</w:t>
            </w:r>
          </w:p>
          <w:p w:rsidR="00FB7D42" w:rsidRDefault="00FB7D42" w:rsidP="000A7C5A">
            <w:pPr>
              <w:spacing w:after="0"/>
            </w:pPr>
            <w:r>
              <w:rPr>
                <w:rStyle w:val="FontStyle58"/>
                <w:color w:val="000000"/>
              </w:rPr>
              <w:t xml:space="preserve"> Игра в мини-баскетбол.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pStyle w:val="Style2"/>
              <w:widowControl/>
              <w:spacing w:line="240" w:lineRule="auto"/>
              <w:ind w:hanging="5"/>
              <w:jc w:val="left"/>
              <w:rPr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Ловля и передача мяча в движении в квадратах. Ведение мяча с изменением направления. Бросок двумя руками от груди. Эстафеты с мячами. Игра в мини-баскетбол.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упражнения с мячом: ловлю и бросок, ведение, передача мяча.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безопасности при упражнениях с баскетбольным мячом.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ошибки при выполнении учебных заданий,  исправлять.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Легкая атлетика</w:t>
            </w:r>
          </w:p>
          <w:p w:rsidR="00FB7D42" w:rsidRDefault="00FB7D42" w:rsidP="000A7C5A">
            <w:pPr>
              <w:pStyle w:val="Style8"/>
              <w:widowControl/>
              <w:spacing w:line="276" w:lineRule="auto"/>
              <w:rPr>
                <w:rStyle w:val="FontStyle58"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Бег и ходьба (4ч)</w:t>
            </w:r>
          </w:p>
          <w:p w:rsidR="00FB7D42" w:rsidRDefault="00FB7D42" w:rsidP="000A7C5A">
            <w:r>
              <w:rPr>
                <w:rStyle w:val="FontStyle58"/>
                <w:color w:val="000000"/>
              </w:rPr>
              <w:t>Бег на скорость. Встречная эстафета.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Бег на скорость. Встречная эстафета. Эмоции  и регулирование их в процессе выполнения ФУ.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правильно выполнять движения при ходьбе и беге; бегать с максималь-ной скоростью.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безопасности на уроках физической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Бег на скорость (30м).  Встречная эстафета.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Ходьба через несколько препятствий. Встречная эстафета. Бег с максимальной скоростью </w:t>
            </w:r>
            <w:r>
              <w:rPr>
                <w:rStyle w:val="FontStyle61"/>
                <w:color w:val="000000"/>
                <w:szCs w:val="20"/>
              </w:rPr>
              <w:t xml:space="preserve">(60 м). </w:t>
            </w:r>
            <w:r>
              <w:rPr>
                <w:rStyle w:val="FontStyle58"/>
                <w:color w:val="000000"/>
                <w:szCs w:val="20"/>
              </w:rPr>
              <w:t xml:space="preserve">Игра «Бездомный заяц».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правильно выполнять движения при ходьбе и беге; бегать с максималь-ной скоростью.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силы и координации.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ошибки при выполнении учебных заданий, отбирать способы их исправления.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Бег на скорость(60м). Встречная эстафета.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Ходьба через несколько препятствий. Встречная эстафета. Бег с максимальной скоростью </w:t>
            </w:r>
            <w:r>
              <w:rPr>
                <w:rStyle w:val="FontStyle61"/>
                <w:color w:val="000000"/>
                <w:szCs w:val="20"/>
              </w:rPr>
              <w:t xml:space="preserve">(60 м). </w:t>
            </w:r>
            <w:r>
              <w:rPr>
                <w:rStyle w:val="FontStyle58"/>
                <w:color w:val="000000"/>
                <w:szCs w:val="20"/>
              </w:rPr>
              <w:t>Игра «Бездомный заяц». Развитие скоростных способностей.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правильно выполнять движения при ходьбе и беге; бегать с максималь-ной скоростью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ошибки при выполнении учебных заданий, отбирать способы их исправления.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 xml:space="preserve">Бег на результат </w:t>
            </w:r>
            <w:r>
              <w:rPr>
                <w:rStyle w:val="FontStyle61"/>
                <w:color w:val="000000"/>
              </w:rPr>
              <w:t>(30м, 60м). Круговая эстафета.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 xml:space="preserve">Бег на результат </w:t>
            </w:r>
            <w:r>
              <w:rPr>
                <w:rStyle w:val="FontStyle61"/>
                <w:color w:val="000000"/>
                <w:szCs w:val="20"/>
              </w:rPr>
              <w:t xml:space="preserve">(30, 60 м). </w:t>
            </w:r>
            <w:r>
              <w:rPr>
                <w:rStyle w:val="FontStyle58"/>
                <w:color w:val="000000"/>
                <w:szCs w:val="20"/>
              </w:rPr>
              <w:t>Развитие скоростных способностей. Игра «Невод».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Style w:val="FontStyle58"/>
                <w:color w:val="000000"/>
                <w:szCs w:val="20"/>
              </w:rPr>
              <w:t>правильно выполнять движения при ходьбе и беге; бегать с максимальной скоростью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безопасности при упражнениях с баскетбольным мячом.</w:t>
            </w:r>
          </w:p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ошибки при выполнении учебных заданий,  исправлять.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Тройной прыжок с места.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Прыжок в длину с разбега. Прыжок в длину с места. Игра «Волк во рву». Развитие скоростно-силовых качеств.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правильно выполнять движения в прыжках; правильно приземляться в прыжковую яму.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безопасности при упражнениях в прыжках.</w:t>
            </w:r>
          </w:p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ошибки при выполнении учебных заданий,  исправлять.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b/>
                <w:color w:val="000000"/>
                <w:sz w:val="22"/>
                <w:szCs w:val="22"/>
              </w:rPr>
            </w:pPr>
            <w:r>
              <w:rPr>
                <w:rStyle w:val="FontStyle58"/>
                <w:color w:val="000000"/>
                <w:sz w:val="22"/>
                <w:szCs w:val="22"/>
              </w:rPr>
              <w:t>Метание.</w:t>
            </w:r>
          </w:p>
          <w:p w:rsidR="00FB7D42" w:rsidRDefault="00FB7D42" w:rsidP="000A7C5A">
            <w:pPr>
              <w:spacing w:after="0"/>
            </w:pPr>
            <w:r>
              <w:rPr>
                <w:rStyle w:val="FontStyle58"/>
                <w:color w:val="000000"/>
              </w:rPr>
              <w:t>Бросок теннисного мяча на дальность и в цель.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 xml:space="preserve">Метание малого мяча с места на дальность и на заданное расстояние. Метание в цель с 4-5 м.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58"/>
                <w:color w:val="000000"/>
                <w:szCs w:val="20"/>
              </w:rPr>
              <w:t>правильно выполнять движения в метании различными способами; метать мяч на дальность и на заданное расстояние.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силы и координации.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ошибки при выполнении учебных заданий, отбирать способы их исправления.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Тройной прыжок с места.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Прыжок в длину с разбега. Прыжок в длину с места. Игра «Волк во рву». Развитие скоростно-силовых качеств.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58"/>
                <w:b/>
                <w:color w:val="000000"/>
                <w:szCs w:val="20"/>
              </w:rPr>
              <w:t>Научатся</w:t>
            </w:r>
            <w:r>
              <w:rPr>
                <w:rStyle w:val="FontStyle58"/>
                <w:color w:val="000000"/>
                <w:szCs w:val="20"/>
              </w:rPr>
              <w:t xml:space="preserve"> правильно выполнять движения в прыжках; правильно приземляться в прыжковую яму.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силы и координации.</w:t>
            </w:r>
          </w:p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ошибки при выполнении учебных заданий, отбирать способы их исправления.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  <w:r>
              <w:rPr>
                <w:rStyle w:val="FontStyle58"/>
                <w:color w:val="000000"/>
              </w:rPr>
              <w:t>Бросок теннисного мяча на дальность и в цель.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Style w:val="FontStyle58"/>
                <w:color w:val="000000"/>
                <w:szCs w:val="20"/>
              </w:rPr>
            </w:pPr>
            <w:r>
              <w:rPr>
                <w:rStyle w:val="FontStyle58"/>
                <w:color w:val="000000"/>
                <w:szCs w:val="20"/>
              </w:rPr>
              <w:t>Метание малого мяча с места на дальность и на заданное расстояние. Метание в цель с 4-5 м.</w:t>
            </w:r>
          </w:p>
          <w:p w:rsidR="00FB7D42" w:rsidRDefault="00FB7D42" w:rsidP="000A7C5A">
            <w:pPr>
              <w:spacing w:after="0"/>
            </w:pPr>
            <w:r>
              <w:rPr>
                <w:rStyle w:val="FontStyle58"/>
                <w:color w:val="000000"/>
                <w:szCs w:val="20"/>
              </w:rPr>
              <w:t xml:space="preserve"> Игра «Прыжок за прыжком».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58"/>
                <w:b/>
                <w:color w:val="000000"/>
                <w:szCs w:val="20"/>
              </w:rPr>
              <w:t>Научатся</w:t>
            </w:r>
            <w:r>
              <w:rPr>
                <w:rStyle w:val="FontStyle58"/>
                <w:color w:val="000000"/>
                <w:szCs w:val="20"/>
              </w:rPr>
              <w:t xml:space="preserve"> выполнять движения в метании различными способами; метать мяч на дальность и на заданное расстояние.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безопасности при упражнениях с баскетбольным мячом.</w:t>
            </w:r>
          </w:p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ошибки при выполнении учебных заданий,  исправлять 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D42" w:rsidTr="000A7C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 материала.</w:t>
            </w:r>
          </w:p>
          <w:p w:rsidR="00FB7D42" w:rsidRDefault="00FB7D42" w:rsidP="000A7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Контрольи оценка знаний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о значении физической культуры для жизни человека; ходьба и бег; строевые упражнения; последовательность выполнения комплекса ОРУ.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58"/>
                <w:b/>
                <w:color w:val="000000"/>
                <w:szCs w:val="20"/>
              </w:rPr>
              <w:t>Научатся</w:t>
            </w:r>
            <w:r>
              <w:rPr>
                <w:rStyle w:val="FontStyle58"/>
                <w:color w:val="000000"/>
                <w:szCs w:val="20"/>
              </w:rPr>
              <w:t xml:space="preserve"> применять полученные знания на практике в жизни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форму-лировать цель деятель-ности на уроке с помо-щью учителя.</w:t>
            </w:r>
          </w:p>
          <w:p w:rsidR="00FB7D42" w:rsidRDefault="00FB7D42" w:rsidP="000A7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объективно оценивать результаты собственного труда.</w:t>
            </w:r>
          </w:p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42" w:rsidRDefault="00FB7D42" w:rsidP="000A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B7D42" w:rsidRDefault="00FB7D42" w:rsidP="00FB7D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7D42" w:rsidRDefault="00FB7D42" w:rsidP="00FB7D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7D42" w:rsidRDefault="00FB7D42" w:rsidP="00FB7D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D42" w:rsidRPr="00A62479" w:rsidRDefault="00FB7D42" w:rsidP="00FB7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7D42" w:rsidRDefault="00FB7D42" w:rsidP="00FB7D42"/>
    <w:p w:rsidR="00FB7D42" w:rsidRDefault="00FB7D42"/>
    <w:sectPr w:rsidR="00FB7D42" w:rsidSect="00515F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67" w:rsidRDefault="00671D67" w:rsidP="00344EB3">
      <w:pPr>
        <w:spacing w:after="0" w:line="240" w:lineRule="auto"/>
      </w:pPr>
      <w:r>
        <w:separator/>
      </w:r>
    </w:p>
  </w:endnote>
  <w:endnote w:type="continuationSeparator" w:id="0">
    <w:p w:rsidR="00671D67" w:rsidRDefault="00671D67" w:rsidP="0034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67" w:rsidRDefault="00671D67" w:rsidP="00344EB3">
      <w:pPr>
        <w:spacing w:after="0" w:line="240" w:lineRule="auto"/>
      </w:pPr>
      <w:r>
        <w:separator/>
      </w:r>
    </w:p>
  </w:footnote>
  <w:footnote w:type="continuationSeparator" w:id="0">
    <w:p w:rsidR="00671D67" w:rsidRDefault="00671D67" w:rsidP="00344EB3">
      <w:pPr>
        <w:spacing w:after="0" w:line="240" w:lineRule="auto"/>
      </w:pPr>
      <w:r>
        <w:continuationSeparator/>
      </w:r>
    </w:p>
  </w:footnote>
  <w:footnote w:id="1">
    <w:p w:rsidR="00C64278" w:rsidRPr="00413904" w:rsidRDefault="00C64278" w:rsidP="00344EB3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AA67EA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813D8"/>
    <w:multiLevelType w:val="hybridMultilevel"/>
    <w:tmpl w:val="B7525D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09C"/>
    <w:multiLevelType w:val="hybridMultilevel"/>
    <w:tmpl w:val="30B6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692"/>
    <w:multiLevelType w:val="hybridMultilevel"/>
    <w:tmpl w:val="5E160C1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6E783C"/>
    <w:multiLevelType w:val="hybridMultilevel"/>
    <w:tmpl w:val="AD5AFEF0"/>
    <w:lvl w:ilvl="0" w:tplc="63564CB2">
      <w:start w:val="1"/>
      <w:numFmt w:val="upperRoman"/>
      <w:lvlText w:val="%1."/>
      <w:lvlJc w:val="left"/>
      <w:pPr>
        <w:ind w:left="1875" w:hanging="1515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D38B6"/>
    <w:multiLevelType w:val="hybridMultilevel"/>
    <w:tmpl w:val="BC08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17FE"/>
    <w:multiLevelType w:val="hybridMultilevel"/>
    <w:tmpl w:val="12EA0804"/>
    <w:lvl w:ilvl="0" w:tplc="C0D8A5AA">
      <w:start w:val="4"/>
      <w:numFmt w:val="decimal"/>
      <w:lvlText w:val="%1."/>
      <w:lvlJc w:val="left"/>
      <w:pPr>
        <w:ind w:left="643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24F2FA8"/>
    <w:multiLevelType w:val="hybridMultilevel"/>
    <w:tmpl w:val="0A94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577619"/>
    <w:multiLevelType w:val="hybridMultilevel"/>
    <w:tmpl w:val="501EE978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3517B3"/>
    <w:multiLevelType w:val="hybridMultilevel"/>
    <w:tmpl w:val="B4687F5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70E5"/>
    <w:rsid w:val="00025E6A"/>
    <w:rsid w:val="00055E0F"/>
    <w:rsid w:val="00060BD8"/>
    <w:rsid w:val="00074355"/>
    <w:rsid w:val="00075058"/>
    <w:rsid w:val="000802EF"/>
    <w:rsid w:val="000A1EC2"/>
    <w:rsid w:val="000B698D"/>
    <w:rsid w:val="000C15A9"/>
    <w:rsid w:val="00112933"/>
    <w:rsid w:val="00131508"/>
    <w:rsid w:val="001327A6"/>
    <w:rsid w:val="001432EA"/>
    <w:rsid w:val="00146756"/>
    <w:rsid w:val="001671AB"/>
    <w:rsid w:val="00170DAE"/>
    <w:rsid w:val="001839A0"/>
    <w:rsid w:val="00184A4F"/>
    <w:rsid w:val="001A394B"/>
    <w:rsid w:val="001F3E50"/>
    <w:rsid w:val="0020160F"/>
    <w:rsid w:val="0020457B"/>
    <w:rsid w:val="00211526"/>
    <w:rsid w:val="002143A1"/>
    <w:rsid w:val="002252B4"/>
    <w:rsid w:val="00242970"/>
    <w:rsid w:val="00253BDF"/>
    <w:rsid w:val="00254A24"/>
    <w:rsid w:val="0025512D"/>
    <w:rsid w:val="002605CF"/>
    <w:rsid w:val="00260F72"/>
    <w:rsid w:val="002660CC"/>
    <w:rsid w:val="002915D2"/>
    <w:rsid w:val="00296C29"/>
    <w:rsid w:val="002B208F"/>
    <w:rsid w:val="002B79CD"/>
    <w:rsid w:val="002C0A03"/>
    <w:rsid w:val="002D0845"/>
    <w:rsid w:val="002D4C6F"/>
    <w:rsid w:val="002E594D"/>
    <w:rsid w:val="002E5B8D"/>
    <w:rsid w:val="00301E30"/>
    <w:rsid w:val="00323DA3"/>
    <w:rsid w:val="0033441B"/>
    <w:rsid w:val="00335ECE"/>
    <w:rsid w:val="003402F5"/>
    <w:rsid w:val="00344EB3"/>
    <w:rsid w:val="0038281C"/>
    <w:rsid w:val="003946A0"/>
    <w:rsid w:val="003A35FF"/>
    <w:rsid w:val="003B02A4"/>
    <w:rsid w:val="003B27BB"/>
    <w:rsid w:val="003B702C"/>
    <w:rsid w:val="003C4421"/>
    <w:rsid w:val="003D14FC"/>
    <w:rsid w:val="003D784C"/>
    <w:rsid w:val="003E3789"/>
    <w:rsid w:val="003F3489"/>
    <w:rsid w:val="00412964"/>
    <w:rsid w:val="00432200"/>
    <w:rsid w:val="0044383C"/>
    <w:rsid w:val="00445231"/>
    <w:rsid w:val="00445B81"/>
    <w:rsid w:val="004718D4"/>
    <w:rsid w:val="004755F9"/>
    <w:rsid w:val="00492BA1"/>
    <w:rsid w:val="00493B9E"/>
    <w:rsid w:val="004A73A8"/>
    <w:rsid w:val="004B4018"/>
    <w:rsid w:val="004C30BE"/>
    <w:rsid w:val="004F2D7C"/>
    <w:rsid w:val="0053691F"/>
    <w:rsid w:val="00554E33"/>
    <w:rsid w:val="005605F2"/>
    <w:rsid w:val="00570CCF"/>
    <w:rsid w:val="00571235"/>
    <w:rsid w:val="005806CD"/>
    <w:rsid w:val="00581009"/>
    <w:rsid w:val="00596E96"/>
    <w:rsid w:val="005A01E8"/>
    <w:rsid w:val="005A2DB1"/>
    <w:rsid w:val="005B29FF"/>
    <w:rsid w:val="005C3009"/>
    <w:rsid w:val="005D0F29"/>
    <w:rsid w:val="0060069D"/>
    <w:rsid w:val="006009D8"/>
    <w:rsid w:val="00640E73"/>
    <w:rsid w:val="00652A1D"/>
    <w:rsid w:val="00660D71"/>
    <w:rsid w:val="00671D67"/>
    <w:rsid w:val="00683653"/>
    <w:rsid w:val="006859CD"/>
    <w:rsid w:val="006933CB"/>
    <w:rsid w:val="006A2D0D"/>
    <w:rsid w:val="006A6027"/>
    <w:rsid w:val="006B0EA3"/>
    <w:rsid w:val="006C00B2"/>
    <w:rsid w:val="006D2C13"/>
    <w:rsid w:val="006D43F4"/>
    <w:rsid w:val="006E30D4"/>
    <w:rsid w:val="006F0339"/>
    <w:rsid w:val="00706AEC"/>
    <w:rsid w:val="007359CF"/>
    <w:rsid w:val="007414B4"/>
    <w:rsid w:val="007774DF"/>
    <w:rsid w:val="007868C0"/>
    <w:rsid w:val="007B1999"/>
    <w:rsid w:val="007D4D95"/>
    <w:rsid w:val="007D4F94"/>
    <w:rsid w:val="007D5AE3"/>
    <w:rsid w:val="008034B6"/>
    <w:rsid w:val="00812FC6"/>
    <w:rsid w:val="008856CA"/>
    <w:rsid w:val="0089102A"/>
    <w:rsid w:val="008B5394"/>
    <w:rsid w:val="008C3647"/>
    <w:rsid w:val="00902BB0"/>
    <w:rsid w:val="00905328"/>
    <w:rsid w:val="00927348"/>
    <w:rsid w:val="00953EE0"/>
    <w:rsid w:val="00971D46"/>
    <w:rsid w:val="00980AFD"/>
    <w:rsid w:val="0098734F"/>
    <w:rsid w:val="0099032F"/>
    <w:rsid w:val="009A384A"/>
    <w:rsid w:val="009C2E0E"/>
    <w:rsid w:val="009D1E1C"/>
    <w:rsid w:val="009D481C"/>
    <w:rsid w:val="00A008D2"/>
    <w:rsid w:val="00A10495"/>
    <w:rsid w:val="00A20514"/>
    <w:rsid w:val="00A41019"/>
    <w:rsid w:val="00A90F09"/>
    <w:rsid w:val="00AB0AF2"/>
    <w:rsid w:val="00AC6125"/>
    <w:rsid w:val="00AC6D26"/>
    <w:rsid w:val="00B04990"/>
    <w:rsid w:val="00B34FC3"/>
    <w:rsid w:val="00B4272A"/>
    <w:rsid w:val="00B556FA"/>
    <w:rsid w:val="00B6252D"/>
    <w:rsid w:val="00B64A65"/>
    <w:rsid w:val="00B7599B"/>
    <w:rsid w:val="00B8198A"/>
    <w:rsid w:val="00B83569"/>
    <w:rsid w:val="00BA0E9E"/>
    <w:rsid w:val="00BB288C"/>
    <w:rsid w:val="00BD45D4"/>
    <w:rsid w:val="00BE5076"/>
    <w:rsid w:val="00BF5059"/>
    <w:rsid w:val="00C15174"/>
    <w:rsid w:val="00C24301"/>
    <w:rsid w:val="00C3229B"/>
    <w:rsid w:val="00C64278"/>
    <w:rsid w:val="00C760FE"/>
    <w:rsid w:val="00C85385"/>
    <w:rsid w:val="00C90979"/>
    <w:rsid w:val="00CC48E8"/>
    <w:rsid w:val="00CD07EB"/>
    <w:rsid w:val="00CF627E"/>
    <w:rsid w:val="00D02949"/>
    <w:rsid w:val="00D03E75"/>
    <w:rsid w:val="00D052FC"/>
    <w:rsid w:val="00D05CF8"/>
    <w:rsid w:val="00D15380"/>
    <w:rsid w:val="00D2275E"/>
    <w:rsid w:val="00D23BD9"/>
    <w:rsid w:val="00D24F2A"/>
    <w:rsid w:val="00D53F14"/>
    <w:rsid w:val="00D54D67"/>
    <w:rsid w:val="00D62EB5"/>
    <w:rsid w:val="00D750A4"/>
    <w:rsid w:val="00D82A72"/>
    <w:rsid w:val="00D870E5"/>
    <w:rsid w:val="00D90ACD"/>
    <w:rsid w:val="00D92285"/>
    <w:rsid w:val="00D92BA9"/>
    <w:rsid w:val="00DC04E7"/>
    <w:rsid w:val="00DD5640"/>
    <w:rsid w:val="00DE3D99"/>
    <w:rsid w:val="00E04881"/>
    <w:rsid w:val="00E10475"/>
    <w:rsid w:val="00E10CF7"/>
    <w:rsid w:val="00E1207E"/>
    <w:rsid w:val="00E14628"/>
    <w:rsid w:val="00E15AF9"/>
    <w:rsid w:val="00E210C1"/>
    <w:rsid w:val="00E24FD7"/>
    <w:rsid w:val="00E35CC9"/>
    <w:rsid w:val="00E4648B"/>
    <w:rsid w:val="00E83268"/>
    <w:rsid w:val="00E94F17"/>
    <w:rsid w:val="00E970B7"/>
    <w:rsid w:val="00EB124D"/>
    <w:rsid w:val="00EB5BC1"/>
    <w:rsid w:val="00EC29D6"/>
    <w:rsid w:val="00EC5538"/>
    <w:rsid w:val="00EC5B2E"/>
    <w:rsid w:val="00EC71AE"/>
    <w:rsid w:val="00F3129C"/>
    <w:rsid w:val="00F37D9B"/>
    <w:rsid w:val="00F42E36"/>
    <w:rsid w:val="00F46C0F"/>
    <w:rsid w:val="00F56F4A"/>
    <w:rsid w:val="00F67A77"/>
    <w:rsid w:val="00F725F2"/>
    <w:rsid w:val="00F732C0"/>
    <w:rsid w:val="00F7447F"/>
    <w:rsid w:val="00F87787"/>
    <w:rsid w:val="00F952E5"/>
    <w:rsid w:val="00F9595F"/>
    <w:rsid w:val="00FA12CD"/>
    <w:rsid w:val="00FA2D78"/>
    <w:rsid w:val="00FB2B26"/>
    <w:rsid w:val="00FB6EBB"/>
    <w:rsid w:val="00FB7D42"/>
    <w:rsid w:val="00FC0745"/>
    <w:rsid w:val="00FE0003"/>
    <w:rsid w:val="00FE18E3"/>
    <w:rsid w:val="00FE4911"/>
    <w:rsid w:val="00FF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5:docId w15:val="{A312DF6D-A016-4176-BA99-05A2F3C9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C3"/>
  </w:style>
  <w:style w:type="paragraph" w:styleId="1">
    <w:name w:val="heading 1"/>
    <w:basedOn w:val="a"/>
    <w:next w:val="a"/>
    <w:link w:val="10"/>
    <w:uiPriority w:val="9"/>
    <w:qFormat/>
    <w:rsid w:val="00394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D8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D870E5"/>
    <w:pPr>
      <w:ind w:left="720"/>
      <w:contextualSpacing/>
    </w:pPr>
  </w:style>
  <w:style w:type="paragraph" w:styleId="a4">
    <w:name w:val="Normal (Web)"/>
    <w:basedOn w:val="a"/>
    <w:rsid w:val="0044383C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44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4EB3"/>
  </w:style>
  <w:style w:type="paragraph" w:styleId="a7">
    <w:name w:val="footer"/>
    <w:basedOn w:val="a"/>
    <w:link w:val="a8"/>
    <w:uiPriority w:val="99"/>
    <w:unhideWhenUsed/>
    <w:rsid w:val="00344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4EB3"/>
  </w:style>
  <w:style w:type="paragraph" w:styleId="a9">
    <w:name w:val="footnote text"/>
    <w:basedOn w:val="a"/>
    <w:link w:val="aa"/>
    <w:uiPriority w:val="99"/>
    <w:semiHidden/>
    <w:unhideWhenUsed/>
    <w:rsid w:val="00344EB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44EB3"/>
    <w:rPr>
      <w:sz w:val="20"/>
      <w:szCs w:val="20"/>
    </w:rPr>
  </w:style>
  <w:style w:type="character" w:styleId="ab">
    <w:name w:val="footnote reference"/>
    <w:uiPriority w:val="99"/>
    <w:rsid w:val="00344EB3"/>
    <w:rPr>
      <w:vertAlign w:val="superscript"/>
    </w:rPr>
  </w:style>
  <w:style w:type="table" w:styleId="ac">
    <w:name w:val="Table Grid"/>
    <w:basedOn w:val="a1"/>
    <w:uiPriority w:val="59"/>
    <w:rsid w:val="00344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F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F0339"/>
  </w:style>
  <w:style w:type="character" w:customStyle="1" w:styleId="c0">
    <w:name w:val="c0"/>
    <w:basedOn w:val="a0"/>
    <w:rsid w:val="006F0339"/>
  </w:style>
  <w:style w:type="character" w:customStyle="1" w:styleId="c13">
    <w:name w:val="c13"/>
    <w:basedOn w:val="a0"/>
    <w:rsid w:val="003946A0"/>
  </w:style>
  <w:style w:type="character" w:customStyle="1" w:styleId="10">
    <w:name w:val="Заголовок 1 Знак"/>
    <w:basedOn w:val="a0"/>
    <w:link w:val="1"/>
    <w:uiPriority w:val="9"/>
    <w:rsid w:val="0039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7">
    <w:name w:val="c17"/>
    <w:basedOn w:val="a0"/>
    <w:rsid w:val="00112933"/>
  </w:style>
  <w:style w:type="character" w:customStyle="1" w:styleId="c19">
    <w:name w:val="c19"/>
    <w:basedOn w:val="a0"/>
    <w:rsid w:val="00432200"/>
  </w:style>
  <w:style w:type="paragraph" w:customStyle="1" w:styleId="c10">
    <w:name w:val="c10"/>
    <w:basedOn w:val="a"/>
    <w:rsid w:val="001F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1F3E50"/>
  </w:style>
  <w:style w:type="paragraph" w:customStyle="1" w:styleId="c8">
    <w:name w:val="c8"/>
    <w:basedOn w:val="a"/>
    <w:rsid w:val="00C6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6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64278"/>
  </w:style>
  <w:style w:type="character" w:styleId="ad">
    <w:name w:val="Hyperlink"/>
    <w:uiPriority w:val="99"/>
    <w:semiHidden/>
    <w:unhideWhenUsed/>
    <w:rsid w:val="004B401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B4018"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4B4018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4B4018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4B40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4B4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B401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B4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B4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4B40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58">
    <w:name w:val="Font Style58"/>
    <w:uiPriority w:val="99"/>
    <w:rsid w:val="004B4018"/>
    <w:rPr>
      <w:rFonts w:ascii="Times New Roman" w:hAnsi="Times New Roman" w:cs="Times New Roman" w:hint="default"/>
      <w:sz w:val="20"/>
    </w:rPr>
  </w:style>
  <w:style w:type="character" w:customStyle="1" w:styleId="FontStyle61">
    <w:name w:val="Font Style61"/>
    <w:uiPriority w:val="99"/>
    <w:rsid w:val="004B4018"/>
    <w:rPr>
      <w:rFonts w:ascii="Times New Roman" w:hAnsi="Times New Roman" w:cs="Times New Roman" w:hint="default"/>
      <w:i/>
      <w:iCs w:val="0"/>
      <w:sz w:val="20"/>
    </w:rPr>
  </w:style>
  <w:style w:type="character" w:customStyle="1" w:styleId="FontStyle89">
    <w:name w:val="Font Style89"/>
    <w:uiPriority w:val="99"/>
    <w:rsid w:val="004B4018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2">
    <w:name w:val="Font Style62"/>
    <w:uiPriority w:val="99"/>
    <w:rsid w:val="004B4018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71">
    <w:name w:val="Font Style71"/>
    <w:uiPriority w:val="99"/>
    <w:rsid w:val="004B4018"/>
    <w:rPr>
      <w:rFonts w:ascii="Times New Roman" w:hAnsi="Times New Roman" w:cs="Times New Roman" w:hint="default"/>
      <w:b/>
      <w:bCs w:val="0"/>
      <w:i/>
      <w:iCs w:val="0"/>
      <w:sz w:val="16"/>
    </w:rPr>
  </w:style>
  <w:style w:type="table" w:customStyle="1" w:styleId="13">
    <w:name w:val="Сетка таблицы1"/>
    <w:basedOn w:val="a1"/>
    <w:next w:val="ac"/>
    <w:uiPriority w:val="59"/>
    <w:rsid w:val="00B6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сновной"/>
    <w:basedOn w:val="a"/>
    <w:link w:val="af0"/>
    <w:rsid w:val="00B64A6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0">
    <w:name w:val="Основной Знак"/>
    <w:link w:val="af"/>
    <w:rsid w:val="00B64A65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).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31</Pages>
  <Words>9075</Words>
  <Characters>51732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Платоновская СОШ</cp:lastModifiedBy>
  <cp:revision>112</cp:revision>
  <cp:lastPrinted>2020-09-27T07:48:00Z</cp:lastPrinted>
  <dcterms:created xsi:type="dcterms:W3CDTF">2012-08-02T09:12:00Z</dcterms:created>
  <dcterms:modified xsi:type="dcterms:W3CDTF">2020-12-07T12:16:00Z</dcterms:modified>
</cp:coreProperties>
</file>